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C1708F">
        <w:rPr>
          <w:rFonts w:ascii="Arial" w:hAnsi="Arial" w:cs="Arial"/>
          <w:b/>
          <w:bCs/>
          <w:sz w:val="28"/>
          <w:szCs w:val="28"/>
        </w:rPr>
        <w:t xml:space="preserve"> sredo</w:t>
      </w:r>
      <w:r w:rsidRPr="00224F26">
        <w:rPr>
          <w:rFonts w:ascii="Arial" w:hAnsi="Arial" w:cs="Arial"/>
          <w:b/>
          <w:bCs/>
          <w:sz w:val="28"/>
          <w:szCs w:val="28"/>
        </w:rPr>
        <w:t>,</w:t>
      </w:r>
      <w:r w:rsidR="00A45459">
        <w:rPr>
          <w:rFonts w:ascii="Arial" w:hAnsi="Arial" w:cs="Arial"/>
          <w:b/>
          <w:bCs/>
          <w:sz w:val="28"/>
          <w:szCs w:val="28"/>
        </w:rPr>
        <w:t xml:space="preserve"> 28</w:t>
      </w:r>
      <w:r w:rsidR="00D9211F">
        <w:rPr>
          <w:rFonts w:ascii="Arial" w:hAnsi="Arial" w:cs="Arial"/>
          <w:b/>
          <w:bCs/>
          <w:sz w:val="28"/>
          <w:szCs w:val="28"/>
        </w:rPr>
        <w:t xml:space="preserve">. </w:t>
      </w:r>
      <w:r w:rsidR="00A45459">
        <w:rPr>
          <w:rFonts w:ascii="Arial" w:hAnsi="Arial" w:cs="Arial"/>
          <w:b/>
          <w:bCs/>
          <w:sz w:val="28"/>
          <w:szCs w:val="28"/>
        </w:rPr>
        <w:t xml:space="preserve">November </w:t>
      </w:r>
      <w:r w:rsidR="001F1DEB">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2844C3">
        <w:rPr>
          <w:rFonts w:ascii="Arial" w:hAnsi="Arial" w:cs="Arial"/>
          <w:b/>
          <w:bCs/>
          <w:sz w:val="28"/>
          <w:szCs w:val="28"/>
        </w:rPr>
        <w:t>12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C1708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8B1455" w:rsidRDefault="00943027" w:rsidP="00C1708F">
      <w:pPr>
        <w:jc w:val="center"/>
        <w:rPr>
          <w:rStyle w:val="hps"/>
          <w:rFonts w:ascii="Arial" w:hAnsi="Arial" w:cs="Arial"/>
          <w:color w:val="000000"/>
          <w:sz w:val="28"/>
          <w:szCs w:val="28"/>
          <w:lang w:val="sl-SI"/>
        </w:rPr>
      </w:pPr>
      <w:r>
        <w:rPr>
          <w:rStyle w:val="hps"/>
          <w:rFonts w:ascii="Arial" w:hAnsi="Arial" w:cs="Arial"/>
          <w:color w:val="000000"/>
          <w:sz w:val="28"/>
          <w:szCs w:val="28"/>
          <w:lang w:val="sl-SI"/>
        </w:rPr>
        <w:t>Predstavljen bo članek</w:t>
      </w:r>
      <w:r w:rsidR="00C91F1E">
        <w:rPr>
          <w:rStyle w:val="hps"/>
          <w:rFonts w:ascii="Arial" w:hAnsi="Arial" w:cs="Arial"/>
          <w:color w:val="000000"/>
          <w:sz w:val="28"/>
          <w:szCs w:val="28"/>
          <w:lang w:val="sl-SI"/>
        </w:rPr>
        <w:t xml:space="preserve">: </w:t>
      </w:r>
    </w:p>
    <w:p w:rsidR="00A45459" w:rsidRPr="009D410D" w:rsidRDefault="00A45459" w:rsidP="00C1708F">
      <w:pPr>
        <w:jc w:val="center"/>
        <w:rPr>
          <w:color w:val="000000"/>
          <w:sz w:val="20"/>
          <w:szCs w:val="20"/>
        </w:rPr>
      </w:pPr>
    </w:p>
    <w:p w:rsidR="00A4658C" w:rsidRPr="009D410D" w:rsidRDefault="008E50B1" w:rsidP="00A45459">
      <w:pPr>
        <w:autoSpaceDE w:val="0"/>
        <w:autoSpaceDN w:val="0"/>
        <w:adjustRightInd w:val="0"/>
        <w:spacing w:line="276" w:lineRule="auto"/>
        <w:jc w:val="center"/>
        <w:rPr>
          <w:rFonts w:ascii="Tahoma" w:hAnsi="Tahoma" w:cs="Tahoma"/>
          <w:b/>
          <w:bCs/>
          <w:sz w:val="40"/>
          <w:szCs w:val="40"/>
          <w:lang w:val="en-GB"/>
        </w:rPr>
      </w:pPr>
      <w:hyperlink r:id="rId9" w:history="1">
        <w:r w:rsidR="006A59F2" w:rsidRPr="00945B16">
          <w:rPr>
            <w:rStyle w:val="Hyperlink"/>
            <w:rFonts w:ascii="Tahoma" w:hAnsi="Tahoma" w:cs="Tahoma"/>
            <w:b/>
            <w:bCs/>
            <w:sz w:val="40"/>
            <w:szCs w:val="40"/>
            <w:lang w:val="en-GB"/>
          </w:rPr>
          <w:t>˝</w:t>
        </w:r>
        <w:r w:rsidR="00A45459" w:rsidRPr="00945B16">
          <w:rPr>
            <w:rStyle w:val="Hyperlink"/>
            <w:rFonts w:ascii="Tahoma" w:hAnsi="Tahoma" w:cs="Tahoma"/>
            <w:b/>
            <w:bCs/>
            <w:sz w:val="40"/>
            <w:szCs w:val="40"/>
            <w:lang w:val="en-GB"/>
          </w:rPr>
          <w:t>Why and How Do Banks Lay off Credit Risk? The Choice between Loan Sales and Credit Default Swaps</w:t>
        </w:r>
        <w:r w:rsidR="006A59F2" w:rsidRPr="00945B16">
          <w:rPr>
            <w:rStyle w:val="Hyperlink"/>
            <w:rFonts w:ascii="Tahoma" w:hAnsi="Tahoma" w:cs="Tahoma"/>
            <w:b/>
            <w:bCs/>
            <w:sz w:val="40"/>
            <w:szCs w:val="40"/>
            <w:lang w:val="en-GB"/>
          </w:rPr>
          <w:t>˝</w:t>
        </w:r>
      </w:hyperlink>
    </w:p>
    <w:p w:rsidR="008A08F5" w:rsidRPr="009D410D" w:rsidRDefault="008A08F5" w:rsidP="008A08F5">
      <w:pPr>
        <w:spacing w:line="360" w:lineRule="auto"/>
        <w:jc w:val="center"/>
        <w:rPr>
          <w:rStyle w:val="hps"/>
          <w:rFonts w:ascii="Arial" w:hAnsi="Arial" w:cs="Arial"/>
          <w:i/>
          <w:color w:val="000000"/>
          <w:sz w:val="20"/>
          <w:szCs w:val="20"/>
          <w:lang w:val="en-GB"/>
        </w:rPr>
      </w:pPr>
    </w:p>
    <w:p w:rsidR="00A45459" w:rsidRPr="00A45459" w:rsidRDefault="00943027" w:rsidP="009D410D">
      <w:pPr>
        <w:spacing w:line="276" w:lineRule="auto"/>
        <w:jc w:val="center"/>
        <w:rPr>
          <w:rStyle w:val="hps"/>
          <w:rFonts w:ascii="Arial" w:hAnsi="Arial" w:cs="Arial"/>
          <w:i/>
          <w:color w:val="000000"/>
          <w:sz w:val="28"/>
          <w:szCs w:val="28"/>
          <w:lang w:val="en-GB"/>
        </w:rPr>
      </w:pPr>
      <w:r w:rsidRPr="00A45459">
        <w:rPr>
          <w:rStyle w:val="hps"/>
          <w:rFonts w:ascii="Arial" w:hAnsi="Arial" w:cs="Arial"/>
          <w:i/>
          <w:color w:val="000000"/>
          <w:sz w:val="28"/>
          <w:szCs w:val="28"/>
          <w:lang w:val="sl-SI"/>
        </w:rPr>
        <w:t>avtor</w:t>
      </w:r>
      <w:r w:rsidR="00A45459" w:rsidRPr="00A45459">
        <w:rPr>
          <w:rStyle w:val="hps"/>
          <w:rFonts w:ascii="Arial" w:hAnsi="Arial" w:cs="Arial"/>
          <w:i/>
          <w:color w:val="000000"/>
          <w:sz w:val="28"/>
          <w:szCs w:val="28"/>
          <w:lang w:val="sl-SI"/>
        </w:rPr>
        <w:t>ica</w:t>
      </w:r>
      <w:r w:rsidR="00B15CB7" w:rsidRPr="00A45459">
        <w:rPr>
          <w:rStyle w:val="hps"/>
          <w:rFonts w:ascii="Arial" w:hAnsi="Arial" w:cs="Arial"/>
          <w:i/>
          <w:color w:val="000000"/>
          <w:sz w:val="28"/>
          <w:szCs w:val="28"/>
          <w:lang w:val="sl-SI"/>
        </w:rPr>
        <w:t xml:space="preserve">: </w:t>
      </w:r>
      <w:r w:rsidR="00A074EE" w:rsidRPr="008647D4">
        <w:rPr>
          <w:rStyle w:val="hps"/>
          <w:rFonts w:ascii="Arial" w:hAnsi="Arial" w:cs="Arial"/>
          <w:i/>
          <w:color w:val="000000"/>
          <w:sz w:val="28"/>
          <w:szCs w:val="28"/>
          <w:lang w:val="sl-SI"/>
        </w:rPr>
        <w:t>prof. dr</w:t>
      </w:r>
      <w:r w:rsidR="00A074EE" w:rsidRPr="00A45459">
        <w:rPr>
          <w:rStyle w:val="hps"/>
          <w:rFonts w:ascii="Arial" w:hAnsi="Arial" w:cs="Arial"/>
          <w:i/>
          <w:color w:val="000000"/>
          <w:sz w:val="28"/>
          <w:szCs w:val="28"/>
          <w:lang w:val="en-GB"/>
        </w:rPr>
        <w:t xml:space="preserve">. </w:t>
      </w:r>
      <w:r w:rsidR="00A45459" w:rsidRPr="00A45459">
        <w:rPr>
          <w:rStyle w:val="hps"/>
          <w:rFonts w:ascii="Arial" w:hAnsi="Arial" w:cs="Arial"/>
          <w:i/>
          <w:color w:val="000000"/>
          <w:sz w:val="28"/>
          <w:szCs w:val="28"/>
          <w:lang w:val="en-GB"/>
        </w:rPr>
        <w:t xml:space="preserve">Nadia </w:t>
      </w:r>
      <w:proofErr w:type="spellStart"/>
      <w:r w:rsidR="00A45459" w:rsidRPr="00A45459">
        <w:rPr>
          <w:rStyle w:val="hps"/>
          <w:rFonts w:ascii="Arial" w:hAnsi="Arial" w:cs="Arial"/>
          <w:i/>
          <w:color w:val="000000"/>
          <w:sz w:val="28"/>
          <w:szCs w:val="28"/>
          <w:lang w:val="en-GB"/>
        </w:rPr>
        <w:t>Massoud</w:t>
      </w:r>
      <w:proofErr w:type="spellEnd"/>
      <w:r w:rsidR="00A074EE" w:rsidRPr="00A45459">
        <w:rPr>
          <w:rStyle w:val="hps"/>
          <w:rFonts w:ascii="Arial" w:hAnsi="Arial" w:cs="Arial"/>
          <w:i/>
          <w:color w:val="000000"/>
          <w:sz w:val="28"/>
          <w:szCs w:val="28"/>
          <w:lang w:val="en-GB"/>
        </w:rPr>
        <w:t xml:space="preserve">, </w:t>
      </w:r>
      <w:r w:rsidR="008A08F5" w:rsidRPr="00A45459">
        <w:rPr>
          <w:rStyle w:val="hps"/>
          <w:rFonts w:ascii="Arial" w:hAnsi="Arial" w:cs="Arial"/>
          <w:i/>
          <w:color w:val="000000"/>
          <w:sz w:val="28"/>
          <w:szCs w:val="28"/>
          <w:lang w:val="en-GB"/>
        </w:rPr>
        <w:t>(</w:t>
      </w:r>
      <w:proofErr w:type="spellStart"/>
      <w:r w:rsidR="00A45459" w:rsidRPr="00A45459">
        <w:rPr>
          <w:rStyle w:val="hps"/>
          <w:rFonts w:ascii="Arial" w:hAnsi="Arial" w:cs="Arial"/>
          <w:i/>
          <w:color w:val="000000"/>
          <w:sz w:val="28"/>
          <w:szCs w:val="28"/>
          <w:lang w:val="en-GB"/>
        </w:rPr>
        <w:t>Schulich</w:t>
      </w:r>
      <w:proofErr w:type="spellEnd"/>
      <w:r w:rsidR="00A45459" w:rsidRPr="00A45459">
        <w:rPr>
          <w:rStyle w:val="hps"/>
          <w:rFonts w:ascii="Arial" w:hAnsi="Arial" w:cs="Arial"/>
          <w:i/>
          <w:color w:val="000000"/>
          <w:sz w:val="28"/>
          <w:szCs w:val="28"/>
          <w:lang w:val="en-GB"/>
        </w:rPr>
        <w:t xml:space="preserve"> School of Business at York University</w:t>
      </w:r>
      <w:r w:rsidR="008A08F5" w:rsidRPr="00A45459">
        <w:rPr>
          <w:rStyle w:val="hps"/>
          <w:rFonts w:ascii="Arial" w:hAnsi="Arial" w:cs="Arial"/>
          <w:i/>
          <w:color w:val="000000"/>
          <w:sz w:val="28"/>
          <w:szCs w:val="28"/>
          <w:lang w:val="en-GB"/>
        </w:rPr>
        <w:t>)</w:t>
      </w:r>
    </w:p>
    <w:p w:rsidR="002844C3" w:rsidRPr="006551CD" w:rsidRDefault="002844C3" w:rsidP="00C1708F">
      <w:pPr>
        <w:spacing w:line="276" w:lineRule="auto"/>
        <w:rPr>
          <w:rFonts w:ascii="Arial" w:hAnsi="Arial" w:cs="Arial"/>
          <w:sz w:val="18"/>
          <w:szCs w:val="18"/>
          <w:lang w:val="en-GB"/>
        </w:rPr>
      </w:pPr>
    </w:p>
    <w:p w:rsidR="009D410D" w:rsidRPr="009D410D" w:rsidRDefault="00A45459" w:rsidP="009D410D">
      <w:pPr>
        <w:autoSpaceDE w:val="0"/>
        <w:autoSpaceDN w:val="0"/>
        <w:adjustRightInd w:val="0"/>
        <w:spacing w:line="276" w:lineRule="auto"/>
        <w:jc w:val="both"/>
        <w:rPr>
          <w:rFonts w:ascii="Arial" w:hAnsi="Arial" w:cs="Arial"/>
          <w:sz w:val="22"/>
          <w:szCs w:val="22"/>
          <w:lang w:val="en-GB"/>
        </w:rPr>
      </w:pPr>
      <w:r w:rsidRPr="009D410D">
        <w:rPr>
          <w:rFonts w:ascii="Arial" w:hAnsi="Arial" w:cs="Arial"/>
          <w:sz w:val="22"/>
          <w:szCs w:val="22"/>
          <w:lang w:val="en-GB"/>
        </w:rPr>
        <w:t>This paper investigates why banks use different credit risk transfer (CRT) instruments to hedge the credit risk of syndicated loans. We examine banks’ decisions to insure, sell, or continue to hold loans by considering specific characteristics of both lenders and borrowers. We find that loans to borrowers with low credit quality are more likely to be sold in the secondary loan market, but loans to borrowers with high credit quality are more likely to be hedged using credit default swaps (CDS), especially when the lenders face binding financial or regulatory constraints, which is consistent with the predictions of the theoretical literature. Interestingly, we find that bank lenders are more likely to use CDS as a hedge instrument for relatively good-quality borrowers if monitoring costs are relatively high. Finally, our results show that reputable lenders are less likely to use CRT instruments for loans with high-quality borrowers.</w:t>
      </w:r>
    </w:p>
    <w:p w:rsidR="009D410D" w:rsidRPr="009D410D" w:rsidRDefault="009D410D" w:rsidP="009D410D">
      <w:pPr>
        <w:autoSpaceDE w:val="0"/>
        <w:autoSpaceDN w:val="0"/>
        <w:adjustRightInd w:val="0"/>
        <w:spacing w:line="276" w:lineRule="auto"/>
        <w:jc w:val="both"/>
        <w:rPr>
          <w:rFonts w:ascii="Arial" w:hAnsi="Arial" w:cs="Arial"/>
          <w:sz w:val="22"/>
          <w:szCs w:val="22"/>
          <w:lang w:val="en-GB"/>
        </w:rPr>
      </w:pPr>
    </w:p>
    <w:p w:rsidR="009D410D" w:rsidRPr="009D410D" w:rsidRDefault="009D410D" w:rsidP="009D410D">
      <w:pPr>
        <w:autoSpaceDE w:val="0"/>
        <w:autoSpaceDN w:val="0"/>
        <w:adjustRightInd w:val="0"/>
        <w:spacing w:line="276" w:lineRule="auto"/>
        <w:jc w:val="both"/>
        <w:rPr>
          <w:rFonts w:ascii="Arial" w:hAnsi="Arial" w:cs="Arial"/>
          <w:sz w:val="22"/>
          <w:szCs w:val="22"/>
          <w:lang w:val="en-GB"/>
        </w:rPr>
      </w:pPr>
      <w:r w:rsidRPr="009D410D">
        <w:rPr>
          <w:rFonts w:ascii="Arial" w:hAnsi="Arial" w:cs="Arial"/>
          <w:b/>
          <w:sz w:val="22"/>
          <w:szCs w:val="22"/>
          <w:lang w:val="sl-SI"/>
        </w:rPr>
        <w:t>O avtorici:</w:t>
      </w:r>
      <w:r w:rsidRPr="009D410D">
        <w:rPr>
          <w:rFonts w:ascii="Arial" w:hAnsi="Arial" w:cs="Arial"/>
          <w:sz w:val="22"/>
          <w:szCs w:val="22"/>
          <w:lang w:val="en-GB"/>
        </w:rPr>
        <w:t xml:space="preserve"> Dr. Nadia </w:t>
      </w:r>
      <w:proofErr w:type="spellStart"/>
      <w:r w:rsidRPr="009D410D">
        <w:rPr>
          <w:rFonts w:ascii="Arial" w:hAnsi="Arial" w:cs="Arial"/>
          <w:sz w:val="22"/>
          <w:szCs w:val="22"/>
          <w:lang w:val="en-GB"/>
        </w:rPr>
        <w:t>Massoud</w:t>
      </w:r>
      <w:proofErr w:type="spellEnd"/>
      <w:r w:rsidRPr="009D410D">
        <w:rPr>
          <w:rFonts w:ascii="Arial" w:hAnsi="Arial" w:cs="Arial"/>
          <w:sz w:val="22"/>
          <w:szCs w:val="22"/>
          <w:lang w:val="en-GB"/>
        </w:rPr>
        <w:t xml:space="preserve"> is an Associate Professor of Finance at the </w:t>
      </w:r>
      <w:proofErr w:type="spellStart"/>
      <w:r w:rsidRPr="009D410D">
        <w:rPr>
          <w:rFonts w:ascii="Arial" w:hAnsi="Arial" w:cs="Arial"/>
          <w:sz w:val="22"/>
          <w:szCs w:val="22"/>
          <w:lang w:val="en-GB"/>
        </w:rPr>
        <w:t>Schulich</w:t>
      </w:r>
      <w:proofErr w:type="spellEnd"/>
      <w:r w:rsidRPr="009D410D">
        <w:rPr>
          <w:rFonts w:ascii="Arial" w:hAnsi="Arial" w:cs="Arial"/>
          <w:sz w:val="22"/>
          <w:szCs w:val="22"/>
          <w:lang w:val="en-GB"/>
        </w:rPr>
        <w:t xml:space="preserve"> School of Business, York University in Toronto. </w:t>
      </w:r>
      <w:proofErr w:type="spellStart"/>
      <w:r w:rsidRPr="009D410D">
        <w:rPr>
          <w:rFonts w:ascii="Arial" w:hAnsi="Arial" w:cs="Arial"/>
          <w:sz w:val="22"/>
          <w:szCs w:val="22"/>
          <w:lang w:val="en-GB"/>
        </w:rPr>
        <w:t>Massoud</w:t>
      </w:r>
      <w:proofErr w:type="spellEnd"/>
      <w:r w:rsidRPr="009D410D">
        <w:rPr>
          <w:rFonts w:ascii="Arial" w:hAnsi="Arial" w:cs="Arial"/>
          <w:sz w:val="22"/>
          <w:szCs w:val="22"/>
          <w:lang w:val="en-GB"/>
        </w:rPr>
        <w:t xml:space="preserve"> earned her Ph.D. from Queen’s University and her Master of Economics from the Waterloo University. </w:t>
      </w:r>
      <w:proofErr w:type="spellStart"/>
      <w:r w:rsidRPr="009D410D">
        <w:rPr>
          <w:rFonts w:ascii="Arial" w:hAnsi="Arial" w:cs="Arial"/>
          <w:sz w:val="22"/>
          <w:szCs w:val="22"/>
          <w:lang w:val="en-GB"/>
        </w:rPr>
        <w:t>Massoud</w:t>
      </w:r>
      <w:proofErr w:type="spellEnd"/>
      <w:r w:rsidRPr="009D410D">
        <w:rPr>
          <w:rFonts w:ascii="Arial" w:hAnsi="Arial" w:cs="Arial"/>
          <w:sz w:val="22"/>
          <w:szCs w:val="22"/>
          <w:lang w:val="en-GB"/>
        </w:rPr>
        <w:t xml:space="preserve"> has extensively conducted researched in the areas of Financial Intermediation, Corporate Finance, Corporate Governance and Market Microstructure. She has published in major academic journals such as the Review of Financial Studies, Journal of Finance, Journal of Financial and Quantitative Analysis and Rand Journal of Economics. Her research has won several prestigious awards and grants including Social Sciences and Humanities Research Council, SSHRC, Canada.</w:t>
      </w:r>
    </w:p>
    <w:p w:rsidR="00A45459" w:rsidRPr="009D410D" w:rsidRDefault="00A45459" w:rsidP="00A45459">
      <w:pPr>
        <w:autoSpaceDE w:val="0"/>
        <w:autoSpaceDN w:val="0"/>
        <w:adjustRightInd w:val="0"/>
        <w:spacing w:line="276" w:lineRule="auto"/>
        <w:jc w:val="both"/>
        <w:rPr>
          <w:rFonts w:ascii="Arial" w:hAnsi="Arial" w:cs="Arial"/>
          <w:sz w:val="18"/>
          <w:szCs w:val="18"/>
          <w:lang w:val="sl-SI"/>
        </w:rPr>
      </w:pPr>
    </w:p>
    <w:p w:rsidR="009D410D" w:rsidRPr="009D410D" w:rsidRDefault="001C4A97" w:rsidP="009D410D">
      <w:pPr>
        <w:autoSpaceDE w:val="0"/>
        <w:autoSpaceDN w:val="0"/>
        <w:adjustRightInd w:val="0"/>
        <w:spacing w:line="276" w:lineRule="auto"/>
        <w:jc w:val="center"/>
        <w:rPr>
          <w:rFonts w:ascii="Arial" w:hAnsi="Arial" w:cs="Arial"/>
          <w:lang w:val="sl-SI"/>
        </w:rPr>
      </w:pPr>
      <w:r w:rsidRPr="009D410D">
        <w:rPr>
          <w:rFonts w:ascii="Arial" w:hAnsi="Arial" w:cs="Arial"/>
          <w:lang w:val="sl-SI"/>
        </w:rPr>
        <w:t xml:space="preserve">Na brezplačni seminar se lahko prijavite v Službi za znanstveno raziskovalno delo, po telefonu (01) 58-92-490, ali po e-pošti </w:t>
      </w:r>
      <w:hyperlink r:id="rId10" w:history="1">
        <w:r w:rsidRPr="009D410D">
          <w:rPr>
            <w:rStyle w:val="Hyperlink"/>
            <w:rFonts w:ascii="Arial" w:hAnsi="Arial" w:cs="Arial"/>
            <w:lang w:val="sl-SI"/>
          </w:rPr>
          <w:t>research.seminars@ef.uni-lj.si</w:t>
        </w:r>
      </w:hyperlink>
      <w:r w:rsidR="008243D3" w:rsidRPr="009D410D">
        <w:rPr>
          <w:lang w:val="sl-SI"/>
        </w:rPr>
        <w:t xml:space="preserve">, </w:t>
      </w:r>
      <w:r w:rsidR="008243D3" w:rsidRPr="009D410D">
        <w:rPr>
          <w:rFonts w:ascii="Arial" w:hAnsi="Arial" w:cs="Arial"/>
          <w:lang w:val="sl-SI"/>
        </w:rPr>
        <w:t>in sicer</w:t>
      </w:r>
      <w:r w:rsidR="00336B8E" w:rsidRPr="009D410D">
        <w:rPr>
          <w:rFonts w:ascii="Arial" w:hAnsi="Arial" w:cs="Arial"/>
          <w:lang w:val="sl-SI"/>
        </w:rPr>
        <w:t xml:space="preserve"> do</w:t>
      </w:r>
      <w:r w:rsidR="006551CD" w:rsidRPr="009D410D">
        <w:rPr>
          <w:rFonts w:ascii="Arial" w:hAnsi="Arial" w:cs="Arial"/>
          <w:lang w:val="sl-SI"/>
        </w:rPr>
        <w:t xml:space="preserve"> torka</w:t>
      </w:r>
      <w:r w:rsidR="00356643" w:rsidRPr="009D410D">
        <w:rPr>
          <w:rFonts w:ascii="Arial" w:hAnsi="Arial" w:cs="Arial"/>
          <w:lang w:val="sl-SI"/>
        </w:rPr>
        <w:t>,</w:t>
      </w:r>
      <w:r w:rsidR="006551CD" w:rsidRPr="009D410D">
        <w:rPr>
          <w:rFonts w:ascii="Arial" w:hAnsi="Arial" w:cs="Arial"/>
          <w:lang w:val="sl-SI"/>
        </w:rPr>
        <w:t xml:space="preserve"> </w:t>
      </w:r>
      <w:r w:rsidR="00A45459" w:rsidRPr="009D410D">
        <w:rPr>
          <w:rFonts w:ascii="Arial" w:hAnsi="Arial" w:cs="Arial"/>
          <w:lang w:val="sl-SI"/>
        </w:rPr>
        <w:t>27</w:t>
      </w:r>
      <w:r w:rsidR="005D178B" w:rsidRPr="009D410D">
        <w:rPr>
          <w:rFonts w:ascii="Arial" w:hAnsi="Arial" w:cs="Arial"/>
          <w:lang w:val="sl-SI"/>
        </w:rPr>
        <w:t>.</w:t>
      </w:r>
      <w:r w:rsidR="00190D7E" w:rsidRPr="009D410D">
        <w:rPr>
          <w:rFonts w:ascii="Arial" w:hAnsi="Arial" w:cs="Arial"/>
          <w:lang w:val="sl-SI"/>
        </w:rPr>
        <w:t>11</w:t>
      </w:r>
      <w:r w:rsidR="00A73AD8" w:rsidRPr="009D410D">
        <w:rPr>
          <w:rFonts w:ascii="Arial" w:hAnsi="Arial" w:cs="Arial"/>
          <w:lang w:val="sl-SI"/>
        </w:rPr>
        <w:t>.2012</w:t>
      </w:r>
      <w:r w:rsidR="009D410D" w:rsidRPr="009D410D">
        <w:rPr>
          <w:rFonts w:ascii="Arial" w:hAnsi="Arial" w:cs="Arial"/>
          <w:lang w:val="sl-SI"/>
        </w:rPr>
        <w:t xml:space="preserve">. </w:t>
      </w:r>
    </w:p>
    <w:p w:rsidR="009D410D" w:rsidRDefault="009D410D" w:rsidP="009D410D">
      <w:pPr>
        <w:autoSpaceDE w:val="0"/>
        <w:autoSpaceDN w:val="0"/>
        <w:adjustRightInd w:val="0"/>
        <w:spacing w:line="276" w:lineRule="auto"/>
        <w:jc w:val="center"/>
        <w:rPr>
          <w:rFonts w:ascii="Arial" w:hAnsi="Arial" w:cs="Arial"/>
          <w:b/>
          <w:sz w:val="22"/>
          <w:szCs w:val="22"/>
          <w:lang w:val="sl-SI"/>
        </w:rPr>
      </w:pPr>
    </w:p>
    <w:p w:rsidR="00D42717" w:rsidRPr="009D410D" w:rsidRDefault="00D42717" w:rsidP="009D410D">
      <w:pPr>
        <w:autoSpaceDE w:val="0"/>
        <w:autoSpaceDN w:val="0"/>
        <w:adjustRightInd w:val="0"/>
        <w:spacing w:line="276" w:lineRule="auto"/>
        <w:jc w:val="center"/>
        <w:rPr>
          <w:rFonts w:ascii="Arial" w:hAnsi="Arial" w:cs="Arial"/>
          <w:sz w:val="28"/>
          <w:szCs w:val="28"/>
          <w:lang w:val="sl-SI"/>
        </w:rPr>
      </w:pPr>
      <w:r w:rsidRPr="009D410D">
        <w:rPr>
          <w:rFonts w:ascii="Arial" w:hAnsi="Arial" w:cs="Arial"/>
          <w:b/>
          <w:sz w:val="28"/>
          <w:szCs w:val="28"/>
          <w:lang w:val="sl-SI"/>
        </w:rPr>
        <w:t>Vljudno vabljeni!</w:t>
      </w:r>
    </w:p>
    <w:sectPr w:rsidR="00D42717" w:rsidRPr="009D410D"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BEA" w:rsidRDefault="00E43BEA">
      <w:r>
        <w:separator/>
      </w:r>
    </w:p>
  </w:endnote>
  <w:endnote w:type="continuationSeparator" w:id="0">
    <w:p w:rsidR="00E43BEA" w:rsidRDefault="00E43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BEA" w:rsidRDefault="00E43BEA">
      <w:r>
        <w:separator/>
      </w:r>
    </w:p>
  </w:footnote>
  <w:footnote w:type="continuationSeparator" w:id="0">
    <w:p w:rsidR="00E43BEA" w:rsidRDefault="00E43B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3596F"/>
    <w:rsid w:val="00043445"/>
    <w:rsid w:val="00062ACE"/>
    <w:rsid w:val="000644CD"/>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17197"/>
    <w:rsid w:val="00125283"/>
    <w:rsid w:val="001429D7"/>
    <w:rsid w:val="001440B1"/>
    <w:rsid w:val="001460F9"/>
    <w:rsid w:val="00152731"/>
    <w:rsid w:val="0015381D"/>
    <w:rsid w:val="00153E95"/>
    <w:rsid w:val="00154EC0"/>
    <w:rsid w:val="00171D6B"/>
    <w:rsid w:val="00171E3C"/>
    <w:rsid w:val="00174108"/>
    <w:rsid w:val="0018193B"/>
    <w:rsid w:val="00185B5D"/>
    <w:rsid w:val="001862B1"/>
    <w:rsid w:val="00190D7E"/>
    <w:rsid w:val="0019103E"/>
    <w:rsid w:val="00193B9E"/>
    <w:rsid w:val="00196D6D"/>
    <w:rsid w:val="001B136A"/>
    <w:rsid w:val="001C0F48"/>
    <w:rsid w:val="001C1746"/>
    <w:rsid w:val="001C4712"/>
    <w:rsid w:val="001C4A97"/>
    <w:rsid w:val="001C4D34"/>
    <w:rsid w:val="001C60AB"/>
    <w:rsid w:val="001C751C"/>
    <w:rsid w:val="001D109A"/>
    <w:rsid w:val="001E196E"/>
    <w:rsid w:val="001E19C3"/>
    <w:rsid w:val="001E3BCB"/>
    <w:rsid w:val="001F017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B90"/>
    <w:rsid w:val="002C665A"/>
    <w:rsid w:val="002C736A"/>
    <w:rsid w:val="002D24A1"/>
    <w:rsid w:val="002D537C"/>
    <w:rsid w:val="002D6B51"/>
    <w:rsid w:val="002D778B"/>
    <w:rsid w:val="002D7D30"/>
    <w:rsid w:val="002E4B62"/>
    <w:rsid w:val="002E72C4"/>
    <w:rsid w:val="002E7B5A"/>
    <w:rsid w:val="002F6C95"/>
    <w:rsid w:val="00313149"/>
    <w:rsid w:val="003160C6"/>
    <w:rsid w:val="003200CD"/>
    <w:rsid w:val="003327FD"/>
    <w:rsid w:val="00336B8E"/>
    <w:rsid w:val="00352020"/>
    <w:rsid w:val="003521E3"/>
    <w:rsid w:val="00356643"/>
    <w:rsid w:val="003579EB"/>
    <w:rsid w:val="003707B1"/>
    <w:rsid w:val="00373EE3"/>
    <w:rsid w:val="00383351"/>
    <w:rsid w:val="00392F1E"/>
    <w:rsid w:val="00394B7A"/>
    <w:rsid w:val="00395203"/>
    <w:rsid w:val="003A41AB"/>
    <w:rsid w:val="003A5037"/>
    <w:rsid w:val="003A6F42"/>
    <w:rsid w:val="003D3C76"/>
    <w:rsid w:val="003E0107"/>
    <w:rsid w:val="003E0E3F"/>
    <w:rsid w:val="003E1E64"/>
    <w:rsid w:val="003E37B2"/>
    <w:rsid w:val="003E49C7"/>
    <w:rsid w:val="003F12E9"/>
    <w:rsid w:val="003F3D74"/>
    <w:rsid w:val="003F4EE8"/>
    <w:rsid w:val="003F7D87"/>
    <w:rsid w:val="00401C98"/>
    <w:rsid w:val="004029A5"/>
    <w:rsid w:val="00412ADF"/>
    <w:rsid w:val="00413DDB"/>
    <w:rsid w:val="00414DB9"/>
    <w:rsid w:val="0042432C"/>
    <w:rsid w:val="004253A3"/>
    <w:rsid w:val="004260BC"/>
    <w:rsid w:val="00431A7B"/>
    <w:rsid w:val="004354B2"/>
    <w:rsid w:val="00445790"/>
    <w:rsid w:val="00447771"/>
    <w:rsid w:val="004557E6"/>
    <w:rsid w:val="00455E78"/>
    <w:rsid w:val="004659C7"/>
    <w:rsid w:val="00466949"/>
    <w:rsid w:val="00467A4C"/>
    <w:rsid w:val="00467DE4"/>
    <w:rsid w:val="00471E95"/>
    <w:rsid w:val="00473A5A"/>
    <w:rsid w:val="00477B0C"/>
    <w:rsid w:val="0048246A"/>
    <w:rsid w:val="0048417F"/>
    <w:rsid w:val="0048762C"/>
    <w:rsid w:val="004925EB"/>
    <w:rsid w:val="004A2A61"/>
    <w:rsid w:val="004A38B4"/>
    <w:rsid w:val="004A54D3"/>
    <w:rsid w:val="004A75EB"/>
    <w:rsid w:val="004A7951"/>
    <w:rsid w:val="004B4BD4"/>
    <w:rsid w:val="004B57CA"/>
    <w:rsid w:val="004C4429"/>
    <w:rsid w:val="004C7F95"/>
    <w:rsid w:val="004D0FF7"/>
    <w:rsid w:val="004D18F1"/>
    <w:rsid w:val="004D4408"/>
    <w:rsid w:val="004D50BC"/>
    <w:rsid w:val="004D5D9D"/>
    <w:rsid w:val="004D7E72"/>
    <w:rsid w:val="004F3F8F"/>
    <w:rsid w:val="00501525"/>
    <w:rsid w:val="00505DC4"/>
    <w:rsid w:val="0051103B"/>
    <w:rsid w:val="005136A5"/>
    <w:rsid w:val="005168EC"/>
    <w:rsid w:val="00516B9D"/>
    <w:rsid w:val="00523D1D"/>
    <w:rsid w:val="00535F82"/>
    <w:rsid w:val="00537B39"/>
    <w:rsid w:val="005511E9"/>
    <w:rsid w:val="00555068"/>
    <w:rsid w:val="00561DE4"/>
    <w:rsid w:val="00565468"/>
    <w:rsid w:val="005660CD"/>
    <w:rsid w:val="0058273C"/>
    <w:rsid w:val="005850BE"/>
    <w:rsid w:val="00591855"/>
    <w:rsid w:val="00596678"/>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39FC"/>
    <w:rsid w:val="00634707"/>
    <w:rsid w:val="006365F2"/>
    <w:rsid w:val="006411C4"/>
    <w:rsid w:val="006523AE"/>
    <w:rsid w:val="006551CD"/>
    <w:rsid w:val="0065639C"/>
    <w:rsid w:val="00660007"/>
    <w:rsid w:val="006608A0"/>
    <w:rsid w:val="0066660F"/>
    <w:rsid w:val="00670F9A"/>
    <w:rsid w:val="00671AF3"/>
    <w:rsid w:val="0067615D"/>
    <w:rsid w:val="006775FF"/>
    <w:rsid w:val="006869B0"/>
    <w:rsid w:val="00690002"/>
    <w:rsid w:val="00697F15"/>
    <w:rsid w:val="006A59F2"/>
    <w:rsid w:val="006B031B"/>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6166"/>
    <w:rsid w:val="00786464"/>
    <w:rsid w:val="00787025"/>
    <w:rsid w:val="007A16E7"/>
    <w:rsid w:val="007A3EC2"/>
    <w:rsid w:val="007B50A8"/>
    <w:rsid w:val="007C479E"/>
    <w:rsid w:val="007C77E0"/>
    <w:rsid w:val="007D1907"/>
    <w:rsid w:val="007D381B"/>
    <w:rsid w:val="007D6E7E"/>
    <w:rsid w:val="007E3617"/>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4319A"/>
    <w:rsid w:val="00844798"/>
    <w:rsid w:val="0085779A"/>
    <w:rsid w:val="0086292F"/>
    <w:rsid w:val="00863201"/>
    <w:rsid w:val="008647D4"/>
    <w:rsid w:val="00865751"/>
    <w:rsid w:val="008721CA"/>
    <w:rsid w:val="00872F00"/>
    <w:rsid w:val="0087372D"/>
    <w:rsid w:val="008818E6"/>
    <w:rsid w:val="0088604A"/>
    <w:rsid w:val="0088635A"/>
    <w:rsid w:val="00886D1E"/>
    <w:rsid w:val="00897983"/>
    <w:rsid w:val="008A069B"/>
    <w:rsid w:val="008A08F5"/>
    <w:rsid w:val="008A5712"/>
    <w:rsid w:val="008A78C2"/>
    <w:rsid w:val="008B1455"/>
    <w:rsid w:val="008B799D"/>
    <w:rsid w:val="008C2241"/>
    <w:rsid w:val="008D4023"/>
    <w:rsid w:val="008D715E"/>
    <w:rsid w:val="008E49BE"/>
    <w:rsid w:val="008E50B1"/>
    <w:rsid w:val="008E7F56"/>
    <w:rsid w:val="008F199F"/>
    <w:rsid w:val="008F3D31"/>
    <w:rsid w:val="00900D1A"/>
    <w:rsid w:val="009036C4"/>
    <w:rsid w:val="00904970"/>
    <w:rsid w:val="009260E4"/>
    <w:rsid w:val="0093674A"/>
    <w:rsid w:val="0094105E"/>
    <w:rsid w:val="00943027"/>
    <w:rsid w:val="009434EC"/>
    <w:rsid w:val="009434F6"/>
    <w:rsid w:val="00945B16"/>
    <w:rsid w:val="00954F07"/>
    <w:rsid w:val="009616B4"/>
    <w:rsid w:val="00964D42"/>
    <w:rsid w:val="00970F2C"/>
    <w:rsid w:val="00983C9B"/>
    <w:rsid w:val="00984DFE"/>
    <w:rsid w:val="00987742"/>
    <w:rsid w:val="0099069E"/>
    <w:rsid w:val="00991129"/>
    <w:rsid w:val="009A2CE0"/>
    <w:rsid w:val="009D410D"/>
    <w:rsid w:val="009E31AA"/>
    <w:rsid w:val="009F7A00"/>
    <w:rsid w:val="00A074EE"/>
    <w:rsid w:val="00A1223E"/>
    <w:rsid w:val="00A1480E"/>
    <w:rsid w:val="00A1752D"/>
    <w:rsid w:val="00A24212"/>
    <w:rsid w:val="00A24948"/>
    <w:rsid w:val="00A27ADB"/>
    <w:rsid w:val="00A3412F"/>
    <w:rsid w:val="00A40EAF"/>
    <w:rsid w:val="00A41469"/>
    <w:rsid w:val="00A45459"/>
    <w:rsid w:val="00A4658C"/>
    <w:rsid w:val="00A529FA"/>
    <w:rsid w:val="00A5380A"/>
    <w:rsid w:val="00A5706D"/>
    <w:rsid w:val="00A6128F"/>
    <w:rsid w:val="00A62EAE"/>
    <w:rsid w:val="00A673AC"/>
    <w:rsid w:val="00A70093"/>
    <w:rsid w:val="00A73AD8"/>
    <w:rsid w:val="00A747BD"/>
    <w:rsid w:val="00A81F7A"/>
    <w:rsid w:val="00A82C3A"/>
    <w:rsid w:val="00A84468"/>
    <w:rsid w:val="00A86110"/>
    <w:rsid w:val="00A87182"/>
    <w:rsid w:val="00A87F41"/>
    <w:rsid w:val="00A87F67"/>
    <w:rsid w:val="00A9093A"/>
    <w:rsid w:val="00A93EDB"/>
    <w:rsid w:val="00AA71D9"/>
    <w:rsid w:val="00AB6720"/>
    <w:rsid w:val="00AC2F56"/>
    <w:rsid w:val="00AC5486"/>
    <w:rsid w:val="00AC7A55"/>
    <w:rsid w:val="00AD1E51"/>
    <w:rsid w:val="00AD33D2"/>
    <w:rsid w:val="00AD4B3F"/>
    <w:rsid w:val="00AD5D57"/>
    <w:rsid w:val="00AE0F50"/>
    <w:rsid w:val="00AE1D79"/>
    <w:rsid w:val="00AE568B"/>
    <w:rsid w:val="00AF0E8B"/>
    <w:rsid w:val="00B00449"/>
    <w:rsid w:val="00B02323"/>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B012F"/>
    <w:rsid w:val="00BB2DDB"/>
    <w:rsid w:val="00BC7323"/>
    <w:rsid w:val="00BD0540"/>
    <w:rsid w:val="00BD08C5"/>
    <w:rsid w:val="00BD1113"/>
    <w:rsid w:val="00BD4961"/>
    <w:rsid w:val="00BD5E64"/>
    <w:rsid w:val="00BD770A"/>
    <w:rsid w:val="00BE3890"/>
    <w:rsid w:val="00BE4661"/>
    <w:rsid w:val="00BF561B"/>
    <w:rsid w:val="00C05F82"/>
    <w:rsid w:val="00C1708F"/>
    <w:rsid w:val="00C25072"/>
    <w:rsid w:val="00C2639A"/>
    <w:rsid w:val="00C33F87"/>
    <w:rsid w:val="00C370DB"/>
    <w:rsid w:val="00C45918"/>
    <w:rsid w:val="00C51020"/>
    <w:rsid w:val="00C5553E"/>
    <w:rsid w:val="00C55C74"/>
    <w:rsid w:val="00C56EA1"/>
    <w:rsid w:val="00C57316"/>
    <w:rsid w:val="00C65184"/>
    <w:rsid w:val="00C7132A"/>
    <w:rsid w:val="00C72244"/>
    <w:rsid w:val="00C72B26"/>
    <w:rsid w:val="00C72BC9"/>
    <w:rsid w:val="00C73B5A"/>
    <w:rsid w:val="00C85FC8"/>
    <w:rsid w:val="00C906D3"/>
    <w:rsid w:val="00C91653"/>
    <w:rsid w:val="00C91F1E"/>
    <w:rsid w:val="00C9209B"/>
    <w:rsid w:val="00CA47E5"/>
    <w:rsid w:val="00CA7510"/>
    <w:rsid w:val="00CA7EB1"/>
    <w:rsid w:val="00CB12A5"/>
    <w:rsid w:val="00CD25C3"/>
    <w:rsid w:val="00CD5F10"/>
    <w:rsid w:val="00CE09AC"/>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560"/>
    <w:rsid w:val="00E33529"/>
    <w:rsid w:val="00E3365C"/>
    <w:rsid w:val="00E43BEA"/>
    <w:rsid w:val="00E44863"/>
    <w:rsid w:val="00E45064"/>
    <w:rsid w:val="00E45FD5"/>
    <w:rsid w:val="00E526C7"/>
    <w:rsid w:val="00E563DD"/>
    <w:rsid w:val="00E66678"/>
    <w:rsid w:val="00E736AE"/>
    <w:rsid w:val="00E80312"/>
    <w:rsid w:val="00E8390D"/>
    <w:rsid w:val="00E84C57"/>
    <w:rsid w:val="00E86BFC"/>
    <w:rsid w:val="00E90F34"/>
    <w:rsid w:val="00E91B5E"/>
    <w:rsid w:val="00E92DC5"/>
    <w:rsid w:val="00EA11E9"/>
    <w:rsid w:val="00EA5384"/>
    <w:rsid w:val="00EB0C04"/>
    <w:rsid w:val="00EB1912"/>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93AB6"/>
    <w:rsid w:val="00F9643B"/>
    <w:rsid w:val="00FA3889"/>
    <w:rsid w:val="00FC7883"/>
    <w:rsid w:val="00FD007A"/>
    <w:rsid w:val="00FD02A3"/>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4189620">
      <w:bodyDiv w:val="1"/>
      <w:marLeft w:val="0"/>
      <w:marRight w:val="0"/>
      <w:marTop w:val="0"/>
      <w:marBottom w:val="0"/>
      <w:divBdr>
        <w:top w:val="none" w:sz="0" w:space="0" w:color="auto"/>
        <w:left w:val="none" w:sz="0" w:space="0" w:color="auto"/>
        <w:bottom w:val="none" w:sz="0" w:space="0" w:color="auto"/>
        <w:right w:val="none" w:sz="0" w:space="0" w:color="auto"/>
      </w:divBdr>
      <w:divsChild>
        <w:div w:id="2058161205">
          <w:marLeft w:val="0"/>
          <w:marRight w:val="0"/>
          <w:marTop w:val="0"/>
          <w:marBottom w:val="0"/>
          <w:divBdr>
            <w:top w:val="none" w:sz="0" w:space="0" w:color="auto"/>
            <w:left w:val="none" w:sz="0" w:space="0" w:color="auto"/>
            <w:bottom w:val="none" w:sz="0" w:space="0" w:color="auto"/>
            <w:right w:val="none" w:sz="0" w:space="0" w:color="auto"/>
          </w:divBdr>
          <w:divsChild>
            <w:div w:id="1222719058">
              <w:marLeft w:val="0"/>
              <w:marRight w:val="0"/>
              <w:marTop w:val="300"/>
              <w:marBottom w:val="300"/>
              <w:divBdr>
                <w:top w:val="none" w:sz="0" w:space="0" w:color="auto"/>
                <w:left w:val="none" w:sz="0" w:space="0" w:color="auto"/>
                <w:bottom w:val="none" w:sz="0" w:space="0" w:color="auto"/>
                <w:right w:val="none" w:sz="0" w:space="0" w:color="auto"/>
              </w:divBdr>
              <w:divsChild>
                <w:div w:id="176846598">
                  <w:marLeft w:val="0"/>
                  <w:marRight w:val="0"/>
                  <w:marTop w:val="0"/>
                  <w:marBottom w:val="0"/>
                  <w:divBdr>
                    <w:top w:val="none" w:sz="0" w:space="0" w:color="auto"/>
                    <w:left w:val="none" w:sz="0" w:space="0" w:color="auto"/>
                    <w:bottom w:val="none" w:sz="0" w:space="0" w:color="auto"/>
                    <w:right w:val="none" w:sz="0" w:space="0" w:color="auto"/>
                  </w:divBdr>
                  <w:divsChild>
                    <w:div w:id="542911117">
                      <w:marLeft w:val="0"/>
                      <w:marRight w:val="0"/>
                      <w:marTop w:val="0"/>
                      <w:marBottom w:val="0"/>
                      <w:divBdr>
                        <w:top w:val="none" w:sz="0" w:space="0" w:color="auto"/>
                        <w:left w:val="none" w:sz="0" w:space="0" w:color="auto"/>
                        <w:bottom w:val="none" w:sz="0" w:space="0" w:color="auto"/>
                        <w:right w:val="none" w:sz="0" w:space="0" w:color="auto"/>
                      </w:divBdr>
                      <w:divsChild>
                        <w:div w:id="980891439">
                          <w:marLeft w:val="0"/>
                          <w:marRight w:val="0"/>
                          <w:marTop w:val="0"/>
                          <w:marBottom w:val="0"/>
                          <w:divBdr>
                            <w:top w:val="none" w:sz="0" w:space="0" w:color="auto"/>
                            <w:left w:val="none" w:sz="0" w:space="0" w:color="auto"/>
                            <w:bottom w:val="none" w:sz="0" w:space="0" w:color="auto"/>
                            <w:right w:val="none" w:sz="0" w:space="0" w:color="auto"/>
                          </w:divBdr>
                          <w:divsChild>
                            <w:div w:id="803041286">
                              <w:marLeft w:val="0"/>
                              <w:marRight w:val="0"/>
                              <w:marTop w:val="0"/>
                              <w:marBottom w:val="0"/>
                              <w:divBdr>
                                <w:top w:val="none" w:sz="0" w:space="0" w:color="auto"/>
                                <w:left w:val="none" w:sz="0" w:space="0" w:color="auto"/>
                                <w:bottom w:val="none" w:sz="0" w:space="0" w:color="auto"/>
                                <w:right w:val="none" w:sz="0" w:space="0" w:color="auto"/>
                              </w:divBdr>
                              <w:divsChild>
                                <w:div w:id="1739546662">
                                  <w:marLeft w:val="0"/>
                                  <w:marRight w:val="0"/>
                                  <w:marTop w:val="0"/>
                                  <w:marBottom w:val="0"/>
                                  <w:divBdr>
                                    <w:top w:val="none" w:sz="0" w:space="0" w:color="auto"/>
                                    <w:left w:val="none" w:sz="0" w:space="0" w:color="auto"/>
                                    <w:bottom w:val="none" w:sz="0" w:space="0" w:color="auto"/>
                                    <w:right w:val="none" w:sz="0" w:space="0" w:color="auto"/>
                                  </w:divBdr>
                                  <w:divsChild>
                                    <w:div w:id="948240977">
                                      <w:marLeft w:val="0"/>
                                      <w:marRight w:val="0"/>
                                      <w:marTop w:val="0"/>
                                      <w:marBottom w:val="0"/>
                                      <w:divBdr>
                                        <w:top w:val="none" w:sz="0" w:space="0" w:color="auto"/>
                                        <w:left w:val="none" w:sz="0" w:space="0" w:color="auto"/>
                                        <w:bottom w:val="none" w:sz="0" w:space="0" w:color="auto"/>
                                        <w:right w:val="none" w:sz="0" w:space="0" w:color="auto"/>
                                      </w:divBdr>
                                      <w:divsChild>
                                        <w:div w:id="12998458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search.seminars@ef.uni-lj.si" TargetMode="External"/><Relationship Id="rId4" Type="http://schemas.openxmlformats.org/officeDocument/2006/relationships/webSettings" Target="webSettings.xml"/><Relationship Id="rId9" Type="http://schemas.openxmlformats.org/officeDocument/2006/relationships/hyperlink" Target="http://webv1ef.ef.uni-lj.si/izmenjava/Beyaghi-Massou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5EB58-1FC9-4F88-A5D8-DCC444AE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2377</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Mustafic</cp:lastModifiedBy>
  <cp:revision>9</cp:revision>
  <cp:lastPrinted>2010-09-15T08:29:00Z</cp:lastPrinted>
  <dcterms:created xsi:type="dcterms:W3CDTF">2012-11-15T13:06:00Z</dcterms:created>
  <dcterms:modified xsi:type="dcterms:W3CDTF">2012-11-26T11:10:00Z</dcterms:modified>
</cp:coreProperties>
</file>