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050" w:rsidRPr="00B06050" w:rsidRDefault="000D1305" w:rsidP="00B06050">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D72D55">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C86DD6">
        <w:rPr>
          <w:rFonts w:ascii="Arial" w:hAnsi="Arial" w:cs="Arial"/>
          <w:bCs/>
          <w:sz w:val="28"/>
          <w:szCs w:val="28"/>
        </w:rPr>
        <w:t xml:space="preserve"> </w:t>
      </w:r>
      <w:r w:rsidR="00C86DD6">
        <w:rPr>
          <w:rFonts w:ascii="Arial" w:hAnsi="Arial" w:cs="Arial"/>
          <w:b/>
          <w:bCs/>
          <w:sz w:val="28"/>
          <w:szCs w:val="28"/>
        </w:rPr>
        <w:t>sredo</w:t>
      </w:r>
      <w:r w:rsidRPr="00224F26">
        <w:rPr>
          <w:rFonts w:ascii="Arial" w:hAnsi="Arial" w:cs="Arial"/>
          <w:b/>
          <w:bCs/>
          <w:sz w:val="28"/>
          <w:szCs w:val="28"/>
        </w:rPr>
        <w:t>,</w:t>
      </w:r>
      <w:r w:rsidR="00D0574E">
        <w:rPr>
          <w:rFonts w:ascii="Arial" w:hAnsi="Arial" w:cs="Arial"/>
          <w:b/>
          <w:bCs/>
          <w:sz w:val="28"/>
          <w:szCs w:val="28"/>
        </w:rPr>
        <w:t xml:space="preserve"> </w:t>
      </w:r>
      <w:r w:rsidR="00C86DD6">
        <w:rPr>
          <w:rFonts w:ascii="Arial" w:hAnsi="Arial" w:cs="Arial"/>
          <w:b/>
          <w:bCs/>
          <w:sz w:val="28"/>
          <w:szCs w:val="28"/>
        </w:rPr>
        <w:t>21</w:t>
      </w:r>
      <w:r w:rsidR="00D9211F">
        <w:rPr>
          <w:rFonts w:ascii="Arial" w:hAnsi="Arial" w:cs="Arial"/>
          <w:b/>
          <w:bCs/>
          <w:sz w:val="28"/>
          <w:szCs w:val="28"/>
        </w:rPr>
        <w:t xml:space="preserve">. </w:t>
      </w:r>
      <w:r w:rsidR="00C86DD6">
        <w:rPr>
          <w:rFonts w:ascii="Arial" w:hAnsi="Arial" w:cs="Arial"/>
          <w:b/>
          <w:bCs/>
          <w:sz w:val="28"/>
          <w:szCs w:val="28"/>
        </w:rPr>
        <w:t xml:space="preserve">Novembra </w:t>
      </w:r>
      <w:r w:rsidR="001F1DEB">
        <w:rPr>
          <w:rFonts w:ascii="Arial" w:hAnsi="Arial" w:cs="Arial"/>
          <w:b/>
          <w:bCs/>
          <w:sz w:val="28"/>
          <w:szCs w:val="28"/>
        </w:rPr>
        <w:t>2012</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B06050">
        <w:rPr>
          <w:rFonts w:ascii="Arial" w:hAnsi="Arial" w:cs="Arial"/>
          <w:b/>
          <w:bCs/>
          <w:sz w:val="28"/>
          <w:szCs w:val="28"/>
        </w:rPr>
        <w:t>12</w:t>
      </w:r>
      <w:r w:rsidRPr="00224F26">
        <w:rPr>
          <w:rFonts w:ascii="Arial" w:hAnsi="Arial" w:cs="Arial"/>
          <w:b/>
          <w:bCs/>
          <w:sz w:val="28"/>
          <w:szCs w:val="28"/>
        </w:rPr>
        <w:t>:00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5213C6" w:rsidRDefault="00C91F1E" w:rsidP="00C91F1E">
      <w:pPr>
        <w:rPr>
          <w:rFonts w:ascii="Arial" w:hAnsi="Arial" w:cs="Arial"/>
          <w:sz w:val="18"/>
          <w:szCs w:val="18"/>
          <w:lang w:val="sl-SI"/>
        </w:rPr>
      </w:pPr>
    </w:p>
    <w:p w:rsidR="00C91F1E" w:rsidRPr="00CF16C3" w:rsidRDefault="00943027" w:rsidP="00C91F1E">
      <w:pPr>
        <w:jc w:val="center"/>
        <w:rPr>
          <w:rStyle w:val="hps"/>
          <w:color w:val="000000"/>
          <w:sz w:val="27"/>
          <w:szCs w:val="27"/>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19103E" w:rsidRPr="00D113A9" w:rsidRDefault="00C86DD6" w:rsidP="00C86DD6">
      <w:pPr>
        <w:spacing w:before="100" w:beforeAutospacing="1" w:after="120" w:line="276" w:lineRule="auto"/>
        <w:jc w:val="center"/>
        <w:textAlignment w:val="top"/>
        <w:outlineLvl w:val="1"/>
        <w:rPr>
          <w:rFonts w:ascii="Tahoma" w:hAnsi="Tahoma" w:cs="Tahoma"/>
          <w:b/>
          <w:bCs/>
          <w:sz w:val="46"/>
          <w:szCs w:val="46"/>
          <w:lang w:val="en-GB"/>
        </w:rPr>
      </w:pPr>
      <w:r w:rsidRPr="00B06050">
        <w:rPr>
          <w:rFonts w:ascii="Tahoma" w:hAnsi="Tahoma" w:cs="Tahoma"/>
          <w:b/>
          <w:bCs/>
          <w:sz w:val="46"/>
          <w:szCs w:val="46"/>
          <w:lang w:val="en-GB"/>
        </w:rPr>
        <w:t xml:space="preserve"> </w:t>
      </w:r>
      <w:r w:rsidR="00CC3F39" w:rsidRPr="00B06050">
        <w:rPr>
          <w:rFonts w:ascii="Tahoma" w:hAnsi="Tahoma" w:cs="Tahoma"/>
          <w:b/>
          <w:bCs/>
          <w:sz w:val="46"/>
          <w:szCs w:val="46"/>
          <w:lang w:val="en-GB"/>
        </w:rPr>
        <w:t>“</w:t>
      </w:r>
      <w:r w:rsidRPr="00C86DD6">
        <w:rPr>
          <w:rFonts w:ascii="Tahoma" w:hAnsi="Tahoma" w:cs="Tahoma"/>
          <w:b/>
          <w:bCs/>
          <w:sz w:val="46"/>
          <w:szCs w:val="46"/>
          <w:lang w:val="en-GB"/>
        </w:rPr>
        <w:t>Firm-Level Labour Demand: Adjustment in Good Times and During the Crisis</w:t>
      </w:r>
      <w:r w:rsidR="00CC3F39" w:rsidRPr="00D113A9">
        <w:rPr>
          <w:rFonts w:ascii="Tahoma" w:hAnsi="Tahoma" w:cs="Tahoma"/>
          <w:b/>
          <w:bCs/>
          <w:sz w:val="46"/>
          <w:szCs w:val="46"/>
          <w:lang w:val="en-GB"/>
        </w:rPr>
        <w:t>”</w:t>
      </w:r>
    </w:p>
    <w:p w:rsidR="00926702" w:rsidRPr="00926702" w:rsidRDefault="00926702" w:rsidP="00D72D55">
      <w:pPr>
        <w:spacing w:line="360" w:lineRule="auto"/>
        <w:jc w:val="center"/>
        <w:rPr>
          <w:rStyle w:val="hps"/>
          <w:rFonts w:ascii="Arial" w:hAnsi="Arial" w:cs="Arial"/>
          <w:i/>
          <w:sz w:val="20"/>
          <w:szCs w:val="20"/>
          <w:lang w:val="sl-SI"/>
        </w:rPr>
      </w:pPr>
    </w:p>
    <w:p w:rsidR="00C86DD6" w:rsidRDefault="00943027" w:rsidP="00C86DD6">
      <w:pPr>
        <w:spacing w:before="120" w:after="120" w:line="276" w:lineRule="auto"/>
        <w:jc w:val="center"/>
        <w:textAlignment w:val="top"/>
        <w:rPr>
          <w:rStyle w:val="hps"/>
          <w:rFonts w:ascii="Arial" w:hAnsi="Arial" w:cs="Arial"/>
          <w:i/>
          <w:sz w:val="30"/>
          <w:szCs w:val="30"/>
          <w:lang w:val="sl-SI"/>
        </w:rPr>
      </w:pPr>
      <w:r w:rsidRPr="00CF16C3">
        <w:rPr>
          <w:rStyle w:val="hps"/>
          <w:rFonts w:ascii="Arial" w:hAnsi="Arial" w:cs="Arial"/>
          <w:i/>
          <w:sz w:val="30"/>
          <w:szCs w:val="30"/>
          <w:lang w:val="sl-SI"/>
        </w:rPr>
        <w:t>avtor</w:t>
      </w:r>
      <w:r w:rsidR="00B15CB7" w:rsidRPr="00CF16C3">
        <w:rPr>
          <w:rStyle w:val="hps"/>
          <w:rFonts w:ascii="Arial" w:hAnsi="Arial" w:cs="Arial"/>
          <w:i/>
          <w:sz w:val="30"/>
          <w:szCs w:val="30"/>
          <w:lang w:val="sl-SI"/>
        </w:rPr>
        <w:t xml:space="preserve">: </w:t>
      </w:r>
      <w:r w:rsidR="00C86DD6">
        <w:rPr>
          <w:rStyle w:val="hps"/>
          <w:rFonts w:ascii="Arial" w:hAnsi="Arial" w:cs="Arial"/>
          <w:i/>
          <w:sz w:val="30"/>
          <w:szCs w:val="30"/>
          <w:lang w:val="sl-SI"/>
        </w:rPr>
        <w:t xml:space="preserve">prof. dr. </w:t>
      </w:r>
      <w:proofErr w:type="spellStart"/>
      <w:r w:rsidR="00C86DD6" w:rsidRPr="00C86DD6">
        <w:rPr>
          <w:rStyle w:val="hps"/>
          <w:rFonts w:ascii="Arial" w:hAnsi="Arial" w:cs="Arial"/>
          <w:i/>
          <w:sz w:val="30"/>
          <w:szCs w:val="30"/>
          <w:lang w:val="sl-SI"/>
        </w:rPr>
        <w:t>Lubomír</w:t>
      </w:r>
      <w:proofErr w:type="spellEnd"/>
      <w:r w:rsidR="00C86DD6" w:rsidRPr="00C86DD6">
        <w:rPr>
          <w:rStyle w:val="hps"/>
          <w:rFonts w:ascii="Arial" w:hAnsi="Arial" w:cs="Arial"/>
          <w:i/>
          <w:sz w:val="30"/>
          <w:szCs w:val="30"/>
          <w:lang w:val="sl-SI"/>
        </w:rPr>
        <w:t xml:space="preserve"> Lízal, </w:t>
      </w:r>
      <w:r w:rsidR="00C86DD6">
        <w:rPr>
          <w:rStyle w:val="hps"/>
          <w:rFonts w:ascii="Arial" w:hAnsi="Arial" w:cs="Arial"/>
          <w:i/>
          <w:sz w:val="30"/>
          <w:szCs w:val="30"/>
          <w:lang w:val="sl-SI"/>
        </w:rPr>
        <w:t>(</w:t>
      </w:r>
      <w:r w:rsidR="00C86DD6" w:rsidRPr="00C86DD6">
        <w:rPr>
          <w:rStyle w:val="hps"/>
          <w:rFonts w:ascii="Arial" w:hAnsi="Arial" w:cs="Arial"/>
          <w:i/>
          <w:sz w:val="30"/>
          <w:szCs w:val="30"/>
          <w:lang w:val="sl-SI"/>
        </w:rPr>
        <w:t xml:space="preserve">Center </w:t>
      </w:r>
      <w:proofErr w:type="spellStart"/>
      <w:r w:rsidR="00C86DD6" w:rsidRPr="00C86DD6">
        <w:rPr>
          <w:rStyle w:val="hps"/>
          <w:rFonts w:ascii="Arial" w:hAnsi="Arial" w:cs="Arial"/>
          <w:i/>
          <w:sz w:val="30"/>
          <w:szCs w:val="30"/>
          <w:lang w:val="sl-SI"/>
        </w:rPr>
        <w:t>for</w:t>
      </w:r>
      <w:proofErr w:type="spellEnd"/>
      <w:r w:rsidR="00C86DD6" w:rsidRPr="00C86DD6">
        <w:rPr>
          <w:rStyle w:val="hps"/>
          <w:rFonts w:ascii="Arial" w:hAnsi="Arial" w:cs="Arial"/>
          <w:i/>
          <w:sz w:val="30"/>
          <w:szCs w:val="30"/>
          <w:lang w:val="sl-SI"/>
        </w:rPr>
        <w:t xml:space="preserve"> </w:t>
      </w:r>
      <w:proofErr w:type="spellStart"/>
      <w:r w:rsidR="00C86DD6" w:rsidRPr="00C86DD6">
        <w:rPr>
          <w:rStyle w:val="hps"/>
          <w:rFonts w:ascii="Arial" w:hAnsi="Arial" w:cs="Arial"/>
          <w:i/>
          <w:sz w:val="30"/>
          <w:szCs w:val="30"/>
          <w:lang w:val="sl-SI"/>
        </w:rPr>
        <w:t>Economic</w:t>
      </w:r>
      <w:proofErr w:type="spellEnd"/>
      <w:r w:rsidR="00C86DD6" w:rsidRPr="00C86DD6">
        <w:rPr>
          <w:rStyle w:val="hps"/>
          <w:rFonts w:ascii="Arial" w:hAnsi="Arial" w:cs="Arial"/>
          <w:i/>
          <w:sz w:val="30"/>
          <w:szCs w:val="30"/>
          <w:lang w:val="sl-SI"/>
        </w:rPr>
        <w:t xml:space="preserve"> </w:t>
      </w:r>
      <w:proofErr w:type="spellStart"/>
      <w:r w:rsidR="00C86DD6" w:rsidRPr="00C86DD6">
        <w:rPr>
          <w:rStyle w:val="hps"/>
          <w:rFonts w:ascii="Arial" w:hAnsi="Arial" w:cs="Arial"/>
          <w:i/>
          <w:sz w:val="30"/>
          <w:szCs w:val="30"/>
          <w:lang w:val="sl-SI"/>
        </w:rPr>
        <w:t>Research</w:t>
      </w:r>
      <w:proofErr w:type="spellEnd"/>
      <w:r w:rsidR="00C86DD6" w:rsidRPr="00C86DD6">
        <w:rPr>
          <w:rStyle w:val="hps"/>
          <w:rFonts w:ascii="Arial" w:hAnsi="Arial" w:cs="Arial"/>
          <w:i/>
          <w:sz w:val="30"/>
          <w:szCs w:val="30"/>
          <w:lang w:val="sl-SI"/>
        </w:rPr>
        <w:t xml:space="preserve"> &amp; </w:t>
      </w:r>
      <w:proofErr w:type="spellStart"/>
      <w:r w:rsidR="00C86DD6" w:rsidRPr="00C86DD6">
        <w:rPr>
          <w:rStyle w:val="hps"/>
          <w:rFonts w:ascii="Arial" w:hAnsi="Arial" w:cs="Arial"/>
          <w:i/>
          <w:sz w:val="30"/>
          <w:szCs w:val="30"/>
          <w:lang w:val="sl-SI"/>
        </w:rPr>
        <w:t>Graduate</w:t>
      </w:r>
      <w:proofErr w:type="spellEnd"/>
      <w:r w:rsidR="00C86DD6" w:rsidRPr="00C86DD6">
        <w:rPr>
          <w:rStyle w:val="hps"/>
          <w:rFonts w:ascii="Arial" w:hAnsi="Arial" w:cs="Arial"/>
          <w:i/>
          <w:sz w:val="30"/>
          <w:szCs w:val="30"/>
          <w:lang w:val="sl-SI"/>
        </w:rPr>
        <w:t xml:space="preserve"> Education - Economics Institute</w:t>
      </w:r>
      <w:r w:rsidR="00C86DD6">
        <w:rPr>
          <w:rStyle w:val="hps"/>
          <w:rFonts w:ascii="Arial" w:hAnsi="Arial" w:cs="Arial"/>
          <w:i/>
          <w:sz w:val="30"/>
          <w:szCs w:val="30"/>
          <w:lang w:val="sl-SI"/>
        </w:rPr>
        <w:t>)</w:t>
      </w:r>
    </w:p>
    <w:p w:rsidR="00327070" w:rsidRPr="00327070" w:rsidRDefault="00327070" w:rsidP="00C86DD6">
      <w:pPr>
        <w:spacing w:before="120" w:after="120" w:line="276" w:lineRule="auto"/>
        <w:jc w:val="center"/>
        <w:textAlignment w:val="top"/>
        <w:rPr>
          <w:rStyle w:val="hps"/>
          <w:i/>
          <w:sz w:val="18"/>
          <w:szCs w:val="18"/>
          <w:lang w:val="sl-SI"/>
        </w:rPr>
      </w:pPr>
    </w:p>
    <w:p w:rsidR="00C86DD6" w:rsidRPr="00C86DD6" w:rsidRDefault="00D113A9" w:rsidP="00C86DD6">
      <w:pPr>
        <w:spacing w:before="120" w:after="120" w:line="276" w:lineRule="auto"/>
        <w:jc w:val="both"/>
        <w:textAlignment w:val="top"/>
        <w:rPr>
          <w:rFonts w:ascii="Arial" w:hAnsi="Arial" w:cs="Arial"/>
          <w:sz w:val="23"/>
          <w:szCs w:val="23"/>
          <w:lang w:val="sl-SI"/>
        </w:rPr>
      </w:pPr>
      <w:r w:rsidRPr="00C86DD6">
        <w:rPr>
          <w:rFonts w:ascii="Arial" w:hAnsi="Arial" w:cs="Arial"/>
          <w:sz w:val="23"/>
          <w:szCs w:val="23"/>
          <w:lang w:val="sl-SI"/>
        </w:rPr>
        <w:t>˝</w:t>
      </w:r>
      <w:r w:rsidR="00C86DD6" w:rsidRPr="00C86DD6">
        <w:rPr>
          <w:rFonts w:ascii="Arial" w:hAnsi="Arial" w:cs="Arial"/>
          <w:sz w:val="23"/>
          <w:szCs w:val="23"/>
          <w:lang w:val="sl-SI"/>
        </w:rPr>
        <w:t xml:space="preserve">Using a large panel of Czech manufacturing firms with 50 or more employees, we </w:t>
      </w:r>
      <w:proofErr w:type="spellStart"/>
      <w:r w:rsidR="00C86DD6" w:rsidRPr="00C86DD6">
        <w:rPr>
          <w:rFonts w:ascii="Arial" w:hAnsi="Arial" w:cs="Arial"/>
          <w:sz w:val="23"/>
          <w:szCs w:val="23"/>
          <w:lang w:val="sl-SI"/>
        </w:rPr>
        <w:t>update</w:t>
      </w:r>
      <w:proofErr w:type="spellEnd"/>
      <w:r w:rsidR="00C86DD6" w:rsidRPr="00C86DD6">
        <w:rPr>
          <w:rFonts w:ascii="Arial" w:hAnsi="Arial" w:cs="Arial"/>
          <w:sz w:val="23"/>
          <w:szCs w:val="23"/>
          <w:lang w:val="sl-SI"/>
        </w:rPr>
        <w:t xml:space="preserve"> the firm-</w:t>
      </w:r>
      <w:proofErr w:type="spellStart"/>
      <w:r w:rsidR="00C86DD6" w:rsidRPr="00C86DD6">
        <w:rPr>
          <w:rFonts w:ascii="Arial" w:hAnsi="Arial" w:cs="Arial"/>
          <w:sz w:val="23"/>
          <w:szCs w:val="23"/>
          <w:lang w:val="sl-SI"/>
        </w:rPr>
        <w:t>level</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labour</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demand</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elasticity</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estimates</w:t>
      </w:r>
      <w:proofErr w:type="spellEnd"/>
      <w:r w:rsidR="00C86DD6" w:rsidRPr="00C86DD6">
        <w:rPr>
          <w:rFonts w:ascii="Arial" w:hAnsi="Arial" w:cs="Arial"/>
          <w:sz w:val="23"/>
          <w:szCs w:val="23"/>
          <w:lang w:val="sl-SI"/>
        </w:rPr>
        <w:t xml:space="preserve"> for 2002–2009. The economic crisis of 2008–2009 provides a source of variation needed for getting estimates that cover not only times of growth, but also a period of economic contraction. We find that in normal times (until 2007), the short-term elasticity is -0.53 with respect to wages and 0.43 with respect to sales, </w:t>
      </w:r>
      <w:proofErr w:type="spellStart"/>
      <w:r w:rsidR="00C86DD6" w:rsidRPr="00C86DD6">
        <w:rPr>
          <w:rFonts w:ascii="Arial" w:hAnsi="Arial" w:cs="Arial"/>
          <w:sz w:val="23"/>
          <w:szCs w:val="23"/>
          <w:lang w:val="sl-SI"/>
        </w:rPr>
        <w:t>while</w:t>
      </w:r>
      <w:proofErr w:type="spellEnd"/>
      <w:r w:rsidR="00C86DD6" w:rsidRPr="00C86DD6">
        <w:rPr>
          <w:rFonts w:ascii="Arial" w:hAnsi="Arial" w:cs="Arial"/>
          <w:sz w:val="23"/>
          <w:szCs w:val="23"/>
          <w:lang w:val="sl-SI"/>
        </w:rPr>
        <w:t xml:space="preserve"> the </w:t>
      </w:r>
      <w:proofErr w:type="spellStart"/>
      <w:r w:rsidR="00C86DD6" w:rsidRPr="00C86DD6">
        <w:rPr>
          <w:rFonts w:ascii="Arial" w:hAnsi="Arial" w:cs="Arial"/>
          <w:sz w:val="23"/>
          <w:szCs w:val="23"/>
          <w:lang w:val="sl-SI"/>
        </w:rPr>
        <w:t>long</w:t>
      </w:r>
      <w:proofErr w:type="spellEnd"/>
      <w:r w:rsidR="00C86DD6" w:rsidRPr="00C86DD6">
        <w:rPr>
          <w:rFonts w:ascii="Arial" w:hAnsi="Arial" w:cs="Arial"/>
          <w:sz w:val="23"/>
          <w:szCs w:val="23"/>
          <w:lang w:val="sl-SI"/>
        </w:rPr>
        <w:t xml:space="preserve">-term </w:t>
      </w:r>
      <w:proofErr w:type="spellStart"/>
      <w:r w:rsidR="00C86DD6" w:rsidRPr="00C86DD6">
        <w:rPr>
          <w:rFonts w:ascii="Arial" w:hAnsi="Arial" w:cs="Arial"/>
          <w:sz w:val="23"/>
          <w:szCs w:val="23"/>
          <w:lang w:val="sl-SI"/>
        </w:rPr>
        <w:t>elasticities</w:t>
      </w:r>
      <w:proofErr w:type="spellEnd"/>
      <w:r w:rsidR="00C86DD6" w:rsidRPr="00C86DD6">
        <w:rPr>
          <w:rFonts w:ascii="Arial" w:hAnsi="Arial" w:cs="Arial"/>
          <w:sz w:val="23"/>
          <w:szCs w:val="23"/>
          <w:lang w:val="sl-SI"/>
        </w:rPr>
        <w:t xml:space="preserve"> are </w:t>
      </w:r>
      <w:proofErr w:type="spellStart"/>
      <w:r w:rsidR="00C86DD6" w:rsidRPr="00C86DD6">
        <w:rPr>
          <w:rFonts w:ascii="Arial" w:hAnsi="Arial" w:cs="Arial"/>
          <w:sz w:val="23"/>
          <w:szCs w:val="23"/>
          <w:lang w:val="sl-SI"/>
        </w:rPr>
        <w:t>close</w:t>
      </w:r>
      <w:proofErr w:type="spellEnd"/>
      <w:r w:rsidR="00C86DD6" w:rsidRPr="00C86DD6">
        <w:rPr>
          <w:rFonts w:ascii="Arial" w:hAnsi="Arial" w:cs="Arial"/>
          <w:sz w:val="23"/>
          <w:szCs w:val="23"/>
          <w:lang w:val="sl-SI"/>
        </w:rPr>
        <w:t xml:space="preserve"> to or below unity, standing at -0.94 for wages and 0.76 for sales. Both the </w:t>
      </w:r>
      <w:proofErr w:type="spellStart"/>
      <w:r w:rsidR="00C86DD6" w:rsidRPr="00C86DD6">
        <w:rPr>
          <w:rFonts w:ascii="Arial" w:hAnsi="Arial" w:cs="Arial"/>
          <w:sz w:val="23"/>
          <w:szCs w:val="23"/>
          <w:lang w:val="sl-SI"/>
        </w:rPr>
        <w:t>wage</w:t>
      </w:r>
      <w:proofErr w:type="spellEnd"/>
      <w:r w:rsidR="00C86DD6" w:rsidRPr="00C86DD6">
        <w:rPr>
          <w:rFonts w:ascii="Arial" w:hAnsi="Arial" w:cs="Arial"/>
          <w:sz w:val="23"/>
          <w:szCs w:val="23"/>
          <w:lang w:val="sl-SI"/>
        </w:rPr>
        <w:t xml:space="preserve"> and </w:t>
      </w:r>
      <w:proofErr w:type="spellStart"/>
      <w:r w:rsidR="00C86DD6" w:rsidRPr="00C86DD6">
        <w:rPr>
          <w:rFonts w:ascii="Arial" w:hAnsi="Arial" w:cs="Arial"/>
          <w:sz w:val="23"/>
          <w:szCs w:val="23"/>
          <w:lang w:val="sl-SI"/>
        </w:rPr>
        <w:t>sales</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elasticities</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increased</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during</w:t>
      </w:r>
      <w:proofErr w:type="spellEnd"/>
      <w:r w:rsidR="00C86DD6" w:rsidRPr="00C86DD6">
        <w:rPr>
          <w:rFonts w:ascii="Arial" w:hAnsi="Arial" w:cs="Arial"/>
          <w:sz w:val="23"/>
          <w:szCs w:val="23"/>
          <w:lang w:val="sl-SI"/>
        </w:rPr>
        <w:t xml:space="preserve"> the crisis, suggesting that firms became demand constrained, but only the sales elasticity is significantly different. The long-term wage elasticity close to -1 in the period before and during the crisis suggests that firms’ employment decisions are made within fixed budgets. Finally, we find that the inclusion of workers hired through temporary work agencies does not significantly affect the results, indicating that firms take </w:t>
      </w:r>
      <w:proofErr w:type="spellStart"/>
      <w:r w:rsidR="00C86DD6" w:rsidRPr="00C86DD6">
        <w:rPr>
          <w:rFonts w:ascii="Arial" w:hAnsi="Arial" w:cs="Arial"/>
          <w:sz w:val="23"/>
          <w:szCs w:val="23"/>
          <w:lang w:val="sl-SI"/>
        </w:rPr>
        <w:t>into</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account</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total</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labour</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when</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deciding</w:t>
      </w:r>
      <w:proofErr w:type="spellEnd"/>
      <w:r w:rsidR="00C86DD6" w:rsidRPr="00C86DD6">
        <w:rPr>
          <w:rFonts w:ascii="Arial" w:hAnsi="Arial" w:cs="Arial"/>
          <w:sz w:val="23"/>
          <w:szCs w:val="23"/>
          <w:lang w:val="sl-SI"/>
        </w:rPr>
        <w:t xml:space="preserve"> on employment and that hired workers are used as </w:t>
      </w:r>
      <w:proofErr w:type="spellStart"/>
      <w:r w:rsidR="00C86DD6" w:rsidRPr="00C86DD6">
        <w:rPr>
          <w:rFonts w:ascii="Arial" w:hAnsi="Arial" w:cs="Arial"/>
          <w:sz w:val="23"/>
          <w:szCs w:val="23"/>
          <w:lang w:val="sl-SI"/>
        </w:rPr>
        <w:t>an</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equal</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labour</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demand</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channel</w:t>
      </w:r>
      <w:proofErr w:type="spellEnd"/>
      <w:r w:rsidR="00C86DD6" w:rsidRPr="00C86DD6">
        <w:rPr>
          <w:rFonts w:ascii="Arial" w:hAnsi="Arial" w:cs="Arial"/>
          <w:sz w:val="23"/>
          <w:szCs w:val="23"/>
          <w:lang w:val="sl-SI"/>
        </w:rPr>
        <w:t xml:space="preserve"> </w:t>
      </w:r>
      <w:proofErr w:type="spellStart"/>
      <w:r w:rsidR="00C86DD6" w:rsidRPr="00C86DD6">
        <w:rPr>
          <w:rFonts w:ascii="Arial" w:hAnsi="Arial" w:cs="Arial"/>
          <w:sz w:val="23"/>
          <w:szCs w:val="23"/>
          <w:lang w:val="sl-SI"/>
        </w:rPr>
        <w:t>with</w:t>
      </w:r>
      <w:proofErr w:type="spellEnd"/>
      <w:r w:rsidR="00C86DD6" w:rsidRPr="00C86DD6">
        <w:rPr>
          <w:rFonts w:ascii="Arial" w:hAnsi="Arial" w:cs="Arial"/>
          <w:sz w:val="23"/>
          <w:szCs w:val="23"/>
          <w:lang w:val="sl-SI"/>
        </w:rPr>
        <w:t xml:space="preserve"> lower adjustment costs. As a robustness check, our results are qualitatively comparable with the narrative evidence from an ad-hoc firm-level survey on wage and price formation conducted in 2007 and 2009 </w:t>
      </w:r>
      <w:proofErr w:type="spellStart"/>
      <w:r w:rsidR="00C86DD6" w:rsidRPr="00C86DD6">
        <w:rPr>
          <w:rFonts w:ascii="Arial" w:hAnsi="Arial" w:cs="Arial"/>
          <w:sz w:val="23"/>
          <w:szCs w:val="23"/>
          <w:lang w:val="sl-SI"/>
        </w:rPr>
        <w:t>within</w:t>
      </w:r>
      <w:proofErr w:type="spellEnd"/>
      <w:r w:rsidR="00C86DD6" w:rsidRPr="00C86DD6">
        <w:rPr>
          <w:rFonts w:ascii="Arial" w:hAnsi="Arial" w:cs="Arial"/>
          <w:sz w:val="23"/>
          <w:szCs w:val="23"/>
          <w:lang w:val="sl-SI"/>
        </w:rPr>
        <w:t xml:space="preserve"> the ESCB </w:t>
      </w:r>
      <w:proofErr w:type="spellStart"/>
      <w:r w:rsidR="00C86DD6" w:rsidRPr="00C86DD6">
        <w:rPr>
          <w:rFonts w:ascii="Arial" w:hAnsi="Arial" w:cs="Arial"/>
          <w:sz w:val="23"/>
          <w:szCs w:val="23"/>
          <w:lang w:val="sl-SI"/>
        </w:rPr>
        <w:t>Wage</w:t>
      </w:r>
      <w:proofErr w:type="spellEnd"/>
      <w:r w:rsidR="00C86DD6" w:rsidRPr="00C86DD6">
        <w:rPr>
          <w:rFonts w:ascii="Arial" w:hAnsi="Arial" w:cs="Arial"/>
          <w:sz w:val="23"/>
          <w:szCs w:val="23"/>
          <w:lang w:val="sl-SI"/>
        </w:rPr>
        <w:t xml:space="preserve"> Dynamics </w:t>
      </w:r>
      <w:proofErr w:type="spellStart"/>
      <w:r w:rsidR="00C86DD6" w:rsidRPr="00C86DD6">
        <w:rPr>
          <w:rFonts w:ascii="Arial" w:hAnsi="Arial" w:cs="Arial"/>
          <w:sz w:val="23"/>
          <w:szCs w:val="23"/>
          <w:lang w:val="sl-SI"/>
        </w:rPr>
        <w:t>Network</w:t>
      </w:r>
      <w:proofErr w:type="spellEnd"/>
      <w:r w:rsidR="00C86DD6" w:rsidRPr="00C86DD6">
        <w:rPr>
          <w:rFonts w:ascii="Arial" w:hAnsi="Arial" w:cs="Arial"/>
          <w:sz w:val="23"/>
          <w:szCs w:val="23"/>
          <w:lang w:val="sl-SI"/>
        </w:rPr>
        <w:t>.˝</w:t>
      </w:r>
    </w:p>
    <w:p w:rsidR="00D113A9" w:rsidRPr="00C86DD6" w:rsidRDefault="00D113A9" w:rsidP="00C86DD6">
      <w:pPr>
        <w:spacing w:after="120"/>
        <w:jc w:val="center"/>
        <w:rPr>
          <w:rFonts w:ascii="Arial" w:hAnsi="Arial" w:cs="Arial"/>
          <w:sz w:val="23"/>
          <w:szCs w:val="23"/>
        </w:rPr>
      </w:pPr>
    </w:p>
    <w:p w:rsidR="00926702" w:rsidRDefault="001C4A97" w:rsidP="00D113A9">
      <w:pPr>
        <w:autoSpaceDE w:val="0"/>
        <w:autoSpaceDN w:val="0"/>
        <w:adjustRightInd w:val="0"/>
        <w:spacing w:line="276" w:lineRule="auto"/>
        <w:jc w:val="center"/>
        <w:rPr>
          <w:rFonts w:ascii="Arial" w:hAnsi="Arial" w:cs="Arial"/>
          <w:sz w:val="23"/>
          <w:szCs w:val="23"/>
          <w:lang w:val="sl-SI"/>
        </w:rPr>
      </w:pPr>
      <w:r w:rsidRPr="00C86DD6">
        <w:rPr>
          <w:rFonts w:ascii="Arial" w:hAnsi="Arial" w:cs="Arial"/>
          <w:sz w:val="23"/>
          <w:szCs w:val="23"/>
          <w:lang w:val="sl-SI"/>
        </w:rPr>
        <w:t>Na brezplačni seminar se lahko prijavite v Službi za znanstveno raziskovalno d</w:t>
      </w:r>
      <w:r w:rsidR="00926702" w:rsidRPr="00C86DD6">
        <w:rPr>
          <w:rFonts w:ascii="Arial" w:hAnsi="Arial" w:cs="Arial"/>
          <w:sz w:val="23"/>
          <w:szCs w:val="23"/>
          <w:lang w:val="sl-SI"/>
        </w:rPr>
        <w:t>elo, po telefonu (01) 58-92-490</w:t>
      </w:r>
      <w:r w:rsidRPr="00C86DD6">
        <w:rPr>
          <w:rFonts w:ascii="Arial" w:hAnsi="Arial" w:cs="Arial"/>
          <w:sz w:val="23"/>
          <w:szCs w:val="23"/>
          <w:lang w:val="sl-SI"/>
        </w:rPr>
        <w:t xml:space="preserve"> ali po e-pošti </w:t>
      </w:r>
      <w:hyperlink r:id="rId9" w:history="1">
        <w:r w:rsidRPr="00C86DD6">
          <w:rPr>
            <w:rStyle w:val="Hyperlink"/>
            <w:rFonts w:ascii="Arial" w:hAnsi="Arial" w:cs="Arial"/>
            <w:sz w:val="23"/>
            <w:szCs w:val="23"/>
            <w:lang w:val="sl-SI"/>
          </w:rPr>
          <w:t>research.seminars@ef.uni-lj.si</w:t>
        </w:r>
      </w:hyperlink>
      <w:r w:rsidR="008243D3" w:rsidRPr="00C86DD6">
        <w:rPr>
          <w:sz w:val="23"/>
          <w:szCs w:val="23"/>
          <w:lang w:val="sl-SI"/>
        </w:rPr>
        <w:t xml:space="preserve">, </w:t>
      </w:r>
      <w:r w:rsidR="00D113A9" w:rsidRPr="00C86DD6">
        <w:rPr>
          <w:rFonts w:ascii="Arial" w:hAnsi="Arial" w:cs="Arial"/>
          <w:sz w:val="23"/>
          <w:szCs w:val="23"/>
          <w:lang w:val="sl-SI"/>
        </w:rPr>
        <w:t>do</w:t>
      </w:r>
      <w:r w:rsidR="00D11766">
        <w:rPr>
          <w:rFonts w:ascii="Arial" w:hAnsi="Arial" w:cs="Arial"/>
          <w:sz w:val="23"/>
          <w:szCs w:val="23"/>
          <w:lang w:val="sl-SI"/>
        </w:rPr>
        <w:t xml:space="preserve"> torka, 22</w:t>
      </w:r>
      <w:r w:rsidR="00A73AD8" w:rsidRPr="00C86DD6">
        <w:rPr>
          <w:rFonts w:ascii="Arial" w:hAnsi="Arial" w:cs="Arial"/>
          <w:sz w:val="23"/>
          <w:szCs w:val="23"/>
          <w:lang w:val="sl-SI"/>
        </w:rPr>
        <w:t>.</w:t>
      </w:r>
      <w:r w:rsidR="00D11766">
        <w:rPr>
          <w:rFonts w:ascii="Arial" w:hAnsi="Arial" w:cs="Arial"/>
          <w:sz w:val="23"/>
          <w:szCs w:val="23"/>
          <w:lang w:val="sl-SI"/>
        </w:rPr>
        <w:t>11.</w:t>
      </w:r>
      <w:r w:rsidR="00A73AD8" w:rsidRPr="00C86DD6">
        <w:rPr>
          <w:rFonts w:ascii="Arial" w:hAnsi="Arial" w:cs="Arial"/>
          <w:sz w:val="23"/>
          <w:szCs w:val="23"/>
          <w:lang w:val="sl-SI"/>
        </w:rPr>
        <w:t>2012</w:t>
      </w:r>
      <w:r w:rsidR="00193866" w:rsidRPr="00C86DD6">
        <w:rPr>
          <w:rFonts w:ascii="Arial" w:hAnsi="Arial" w:cs="Arial"/>
          <w:sz w:val="23"/>
          <w:szCs w:val="23"/>
          <w:lang w:val="sl-SI"/>
        </w:rPr>
        <w:t>.</w:t>
      </w:r>
    </w:p>
    <w:p w:rsidR="00C86DD6" w:rsidRPr="00C86DD6" w:rsidRDefault="00C86DD6" w:rsidP="00D113A9">
      <w:pPr>
        <w:autoSpaceDE w:val="0"/>
        <w:autoSpaceDN w:val="0"/>
        <w:adjustRightInd w:val="0"/>
        <w:spacing w:line="276" w:lineRule="auto"/>
        <w:jc w:val="center"/>
        <w:rPr>
          <w:rFonts w:ascii="Arial" w:hAnsi="Arial" w:cs="Arial"/>
          <w:b/>
          <w:sz w:val="18"/>
          <w:szCs w:val="18"/>
          <w:lang w:val="sl-SI"/>
        </w:rPr>
      </w:pPr>
    </w:p>
    <w:p w:rsidR="00926702" w:rsidRPr="00C86DD6" w:rsidRDefault="00926702" w:rsidP="00926702">
      <w:pPr>
        <w:autoSpaceDE w:val="0"/>
        <w:autoSpaceDN w:val="0"/>
        <w:adjustRightInd w:val="0"/>
        <w:spacing w:line="360" w:lineRule="auto"/>
        <w:jc w:val="center"/>
        <w:rPr>
          <w:rFonts w:ascii="Arial" w:hAnsi="Arial" w:cs="Arial"/>
          <w:b/>
          <w:sz w:val="34"/>
          <w:szCs w:val="34"/>
          <w:lang w:val="sl-SI"/>
        </w:rPr>
      </w:pPr>
      <w:r w:rsidRPr="00C86DD6">
        <w:rPr>
          <w:rFonts w:ascii="Arial" w:hAnsi="Arial" w:cs="Arial"/>
          <w:b/>
          <w:sz w:val="34"/>
          <w:szCs w:val="34"/>
          <w:lang w:val="sl-SI"/>
        </w:rPr>
        <w:t>Vljudno vabljeni!</w:t>
      </w:r>
    </w:p>
    <w:sectPr w:rsidR="00926702" w:rsidRPr="00C86DD6" w:rsidSect="003F3D74">
      <w:pgSz w:w="11907" w:h="16840" w:code="9"/>
      <w:pgMar w:top="1985"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7DB" w:rsidRDefault="00A057DB">
      <w:r>
        <w:separator/>
      </w:r>
    </w:p>
  </w:endnote>
  <w:endnote w:type="continuationSeparator" w:id="0">
    <w:p w:rsidR="00A057DB" w:rsidRDefault="00A057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7DB" w:rsidRDefault="00A057DB">
      <w:r>
        <w:separator/>
      </w:r>
    </w:p>
  </w:footnote>
  <w:footnote w:type="continuationSeparator" w:id="0">
    <w:p w:rsidR="00A057DB" w:rsidRDefault="00A057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008BC"/>
    <w:rsid w:val="0001283A"/>
    <w:rsid w:val="00012FEF"/>
    <w:rsid w:val="00024422"/>
    <w:rsid w:val="00024FCE"/>
    <w:rsid w:val="000256B0"/>
    <w:rsid w:val="00025C41"/>
    <w:rsid w:val="000278B5"/>
    <w:rsid w:val="00027A24"/>
    <w:rsid w:val="00027CB4"/>
    <w:rsid w:val="00043445"/>
    <w:rsid w:val="00062ACE"/>
    <w:rsid w:val="00071686"/>
    <w:rsid w:val="00077D3F"/>
    <w:rsid w:val="00084A3E"/>
    <w:rsid w:val="00087369"/>
    <w:rsid w:val="0009000B"/>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574B8"/>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49B"/>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2850"/>
    <w:rsid w:val="002F6C95"/>
    <w:rsid w:val="00312FC7"/>
    <w:rsid w:val="00313149"/>
    <w:rsid w:val="00315849"/>
    <w:rsid w:val="003160C6"/>
    <w:rsid w:val="003200CD"/>
    <w:rsid w:val="0032033E"/>
    <w:rsid w:val="00327070"/>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3F7263"/>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4272"/>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13C6"/>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00A9"/>
    <w:rsid w:val="006E0BB3"/>
    <w:rsid w:val="006E3E61"/>
    <w:rsid w:val="006E4484"/>
    <w:rsid w:val="006F0492"/>
    <w:rsid w:val="006F1F65"/>
    <w:rsid w:val="006F24F5"/>
    <w:rsid w:val="00713532"/>
    <w:rsid w:val="0072631D"/>
    <w:rsid w:val="00733FC8"/>
    <w:rsid w:val="00735DAD"/>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4319A"/>
    <w:rsid w:val="00844798"/>
    <w:rsid w:val="0085779A"/>
    <w:rsid w:val="0086292F"/>
    <w:rsid w:val="00863201"/>
    <w:rsid w:val="00865751"/>
    <w:rsid w:val="008721CA"/>
    <w:rsid w:val="00872F00"/>
    <w:rsid w:val="0087372D"/>
    <w:rsid w:val="008818E6"/>
    <w:rsid w:val="0088604A"/>
    <w:rsid w:val="0088635A"/>
    <w:rsid w:val="00886D1E"/>
    <w:rsid w:val="00893864"/>
    <w:rsid w:val="00897983"/>
    <w:rsid w:val="008A069B"/>
    <w:rsid w:val="008A2FB3"/>
    <w:rsid w:val="008A5712"/>
    <w:rsid w:val="008A78C2"/>
    <w:rsid w:val="008B799D"/>
    <w:rsid w:val="008C2241"/>
    <w:rsid w:val="008D213A"/>
    <w:rsid w:val="008D4023"/>
    <w:rsid w:val="008D6E9D"/>
    <w:rsid w:val="008D715E"/>
    <w:rsid w:val="008E49BE"/>
    <w:rsid w:val="008E7F56"/>
    <w:rsid w:val="008F199F"/>
    <w:rsid w:val="008F3D31"/>
    <w:rsid w:val="00900D1A"/>
    <w:rsid w:val="009036C4"/>
    <w:rsid w:val="00904970"/>
    <w:rsid w:val="00921377"/>
    <w:rsid w:val="009260E4"/>
    <w:rsid w:val="00926702"/>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057DB"/>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06050"/>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77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30"/>
    <w:rsid w:val="00C05F82"/>
    <w:rsid w:val="00C1468E"/>
    <w:rsid w:val="00C24CB0"/>
    <w:rsid w:val="00C25072"/>
    <w:rsid w:val="00C2639A"/>
    <w:rsid w:val="00C33F87"/>
    <w:rsid w:val="00C370DB"/>
    <w:rsid w:val="00C45918"/>
    <w:rsid w:val="00C5553E"/>
    <w:rsid w:val="00C55C74"/>
    <w:rsid w:val="00C57316"/>
    <w:rsid w:val="00C65184"/>
    <w:rsid w:val="00C70D30"/>
    <w:rsid w:val="00C7132A"/>
    <w:rsid w:val="00C72B26"/>
    <w:rsid w:val="00C72BC9"/>
    <w:rsid w:val="00C73B5A"/>
    <w:rsid w:val="00C85FC8"/>
    <w:rsid w:val="00C86DD6"/>
    <w:rsid w:val="00C906D3"/>
    <w:rsid w:val="00C91653"/>
    <w:rsid w:val="00C91F1E"/>
    <w:rsid w:val="00C9209B"/>
    <w:rsid w:val="00CA7510"/>
    <w:rsid w:val="00CA7EB1"/>
    <w:rsid w:val="00CC3F39"/>
    <w:rsid w:val="00CD2196"/>
    <w:rsid w:val="00CD25C3"/>
    <w:rsid w:val="00CD5F10"/>
    <w:rsid w:val="00CE09AC"/>
    <w:rsid w:val="00CF16C3"/>
    <w:rsid w:val="00CF3C54"/>
    <w:rsid w:val="00CF40F5"/>
    <w:rsid w:val="00CF644D"/>
    <w:rsid w:val="00CF6D30"/>
    <w:rsid w:val="00D04610"/>
    <w:rsid w:val="00D04A19"/>
    <w:rsid w:val="00D0574E"/>
    <w:rsid w:val="00D113A9"/>
    <w:rsid w:val="00D11766"/>
    <w:rsid w:val="00D17444"/>
    <w:rsid w:val="00D204E7"/>
    <w:rsid w:val="00D2057B"/>
    <w:rsid w:val="00D24605"/>
    <w:rsid w:val="00D250C8"/>
    <w:rsid w:val="00D26D32"/>
    <w:rsid w:val="00D32E06"/>
    <w:rsid w:val="00D42717"/>
    <w:rsid w:val="00D44C11"/>
    <w:rsid w:val="00D4680C"/>
    <w:rsid w:val="00D468D3"/>
    <w:rsid w:val="00D511AF"/>
    <w:rsid w:val="00D56051"/>
    <w:rsid w:val="00D56408"/>
    <w:rsid w:val="00D571AC"/>
    <w:rsid w:val="00D57A43"/>
    <w:rsid w:val="00D6039C"/>
    <w:rsid w:val="00D71CBE"/>
    <w:rsid w:val="00D72D55"/>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371"/>
    <w:rsid w:val="00EF5688"/>
    <w:rsid w:val="00EF5BB0"/>
    <w:rsid w:val="00EF76BB"/>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29105">
      <w:bodyDiv w:val="1"/>
      <w:marLeft w:val="0"/>
      <w:marRight w:val="0"/>
      <w:marTop w:val="0"/>
      <w:marBottom w:val="0"/>
      <w:divBdr>
        <w:top w:val="none" w:sz="0" w:space="0" w:color="auto"/>
        <w:left w:val="none" w:sz="0" w:space="0" w:color="auto"/>
        <w:bottom w:val="none" w:sz="0" w:space="0" w:color="auto"/>
        <w:right w:val="none" w:sz="0" w:space="0" w:color="auto"/>
      </w:divBdr>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18732367">
      <w:bodyDiv w:val="1"/>
      <w:marLeft w:val="0"/>
      <w:marRight w:val="0"/>
      <w:marTop w:val="0"/>
      <w:marBottom w:val="0"/>
      <w:divBdr>
        <w:top w:val="none" w:sz="0" w:space="0" w:color="auto"/>
        <w:left w:val="none" w:sz="0" w:space="0" w:color="auto"/>
        <w:bottom w:val="none" w:sz="0" w:space="0" w:color="auto"/>
        <w:right w:val="none" w:sz="0" w:space="0" w:color="auto"/>
      </w:divBdr>
      <w:divsChild>
        <w:div w:id="534346371">
          <w:marLeft w:val="0"/>
          <w:marRight w:val="0"/>
          <w:marTop w:val="0"/>
          <w:marBottom w:val="0"/>
          <w:divBdr>
            <w:top w:val="none" w:sz="0" w:space="0" w:color="auto"/>
            <w:left w:val="none" w:sz="0" w:space="0" w:color="auto"/>
            <w:bottom w:val="none" w:sz="0" w:space="0" w:color="auto"/>
            <w:right w:val="none" w:sz="0" w:space="0" w:color="auto"/>
          </w:divBdr>
          <w:divsChild>
            <w:div w:id="1705982774">
              <w:marLeft w:val="0"/>
              <w:marRight w:val="0"/>
              <w:marTop w:val="180"/>
              <w:marBottom w:val="0"/>
              <w:divBdr>
                <w:top w:val="none" w:sz="0" w:space="0" w:color="auto"/>
                <w:left w:val="none" w:sz="0" w:space="0" w:color="auto"/>
                <w:bottom w:val="none" w:sz="0" w:space="0" w:color="auto"/>
                <w:right w:val="none" w:sz="0" w:space="0" w:color="auto"/>
              </w:divBdr>
              <w:divsChild>
                <w:div w:id="1921209783">
                  <w:marLeft w:val="0"/>
                  <w:marRight w:val="0"/>
                  <w:marTop w:val="0"/>
                  <w:marBottom w:val="180"/>
                  <w:divBdr>
                    <w:top w:val="none" w:sz="0" w:space="0" w:color="auto"/>
                    <w:left w:val="none" w:sz="0" w:space="0" w:color="auto"/>
                    <w:bottom w:val="none" w:sz="0" w:space="0" w:color="auto"/>
                    <w:right w:val="none" w:sz="0" w:space="0" w:color="auto"/>
                  </w:divBdr>
                  <w:divsChild>
                    <w:div w:id="1032994183">
                      <w:marLeft w:val="0"/>
                      <w:marRight w:val="0"/>
                      <w:marTop w:val="0"/>
                      <w:marBottom w:val="0"/>
                      <w:divBdr>
                        <w:top w:val="none" w:sz="0" w:space="0" w:color="auto"/>
                        <w:left w:val="none" w:sz="0" w:space="0" w:color="auto"/>
                        <w:bottom w:val="none" w:sz="0" w:space="0" w:color="auto"/>
                        <w:right w:val="none" w:sz="0" w:space="0" w:color="auto"/>
                      </w:divBdr>
                      <w:divsChild>
                        <w:div w:id="129517444">
                          <w:marLeft w:val="0"/>
                          <w:marRight w:val="0"/>
                          <w:marTop w:val="0"/>
                          <w:marBottom w:val="0"/>
                          <w:divBdr>
                            <w:top w:val="none" w:sz="0" w:space="0" w:color="auto"/>
                            <w:left w:val="none" w:sz="0" w:space="0" w:color="auto"/>
                            <w:bottom w:val="none" w:sz="0" w:space="0" w:color="auto"/>
                            <w:right w:val="none" w:sz="0" w:space="0" w:color="auto"/>
                          </w:divBdr>
                          <w:divsChild>
                            <w:div w:id="11825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62856129">
      <w:bodyDiv w:val="1"/>
      <w:marLeft w:val="0"/>
      <w:marRight w:val="0"/>
      <w:marTop w:val="0"/>
      <w:marBottom w:val="0"/>
      <w:divBdr>
        <w:top w:val="none" w:sz="0" w:space="0" w:color="auto"/>
        <w:left w:val="none" w:sz="0" w:space="0" w:color="auto"/>
        <w:bottom w:val="none" w:sz="0" w:space="0" w:color="auto"/>
        <w:right w:val="none" w:sz="0" w:space="0" w:color="auto"/>
      </w:divBdr>
      <w:divsChild>
        <w:div w:id="430318762">
          <w:marLeft w:val="0"/>
          <w:marRight w:val="0"/>
          <w:marTop w:val="0"/>
          <w:marBottom w:val="0"/>
          <w:divBdr>
            <w:top w:val="none" w:sz="0" w:space="0" w:color="auto"/>
            <w:left w:val="none" w:sz="0" w:space="0" w:color="auto"/>
            <w:bottom w:val="none" w:sz="0" w:space="0" w:color="auto"/>
            <w:right w:val="none" w:sz="0" w:space="0" w:color="auto"/>
          </w:divBdr>
          <w:divsChild>
            <w:div w:id="211400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931320">
      <w:bodyDiv w:val="1"/>
      <w:marLeft w:val="0"/>
      <w:marRight w:val="0"/>
      <w:marTop w:val="0"/>
      <w:marBottom w:val="0"/>
      <w:divBdr>
        <w:top w:val="none" w:sz="0" w:space="0" w:color="auto"/>
        <w:left w:val="none" w:sz="0" w:space="0" w:color="auto"/>
        <w:bottom w:val="none" w:sz="0" w:space="0" w:color="auto"/>
        <w:right w:val="none" w:sz="0" w:space="0" w:color="auto"/>
      </w:divBdr>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3614817">
      <w:bodyDiv w:val="1"/>
      <w:marLeft w:val="0"/>
      <w:marRight w:val="0"/>
      <w:marTop w:val="0"/>
      <w:marBottom w:val="0"/>
      <w:divBdr>
        <w:top w:val="none" w:sz="0" w:space="0" w:color="auto"/>
        <w:left w:val="none" w:sz="0" w:space="0" w:color="auto"/>
        <w:bottom w:val="none" w:sz="0" w:space="0" w:color="auto"/>
        <w:right w:val="none" w:sz="0" w:space="0" w:color="auto"/>
      </w:divBdr>
      <w:divsChild>
        <w:div w:id="1536577062">
          <w:marLeft w:val="0"/>
          <w:marRight w:val="0"/>
          <w:marTop w:val="0"/>
          <w:marBottom w:val="0"/>
          <w:divBdr>
            <w:top w:val="none" w:sz="0" w:space="0" w:color="auto"/>
            <w:left w:val="none" w:sz="0" w:space="0" w:color="auto"/>
            <w:bottom w:val="none" w:sz="0" w:space="0" w:color="auto"/>
            <w:right w:val="none" w:sz="0" w:space="0" w:color="auto"/>
          </w:divBdr>
          <w:divsChild>
            <w:div w:id="997735497">
              <w:marLeft w:val="0"/>
              <w:marRight w:val="0"/>
              <w:marTop w:val="180"/>
              <w:marBottom w:val="0"/>
              <w:divBdr>
                <w:top w:val="none" w:sz="0" w:space="0" w:color="auto"/>
                <w:left w:val="none" w:sz="0" w:space="0" w:color="auto"/>
                <w:bottom w:val="none" w:sz="0" w:space="0" w:color="auto"/>
                <w:right w:val="none" w:sz="0" w:space="0" w:color="auto"/>
              </w:divBdr>
              <w:divsChild>
                <w:div w:id="391926758">
                  <w:marLeft w:val="0"/>
                  <w:marRight w:val="0"/>
                  <w:marTop w:val="0"/>
                  <w:marBottom w:val="180"/>
                  <w:divBdr>
                    <w:top w:val="none" w:sz="0" w:space="0" w:color="auto"/>
                    <w:left w:val="none" w:sz="0" w:space="0" w:color="auto"/>
                    <w:bottom w:val="none" w:sz="0" w:space="0" w:color="auto"/>
                    <w:right w:val="none" w:sz="0" w:space="0" w:color="auto"/>
                  </w:divBdr>
                  <w:divsChild>
                    <w:div w:id="1909873874">
                      <w:marLeft w:val="0"/>
                      <w:marRight w:val="0"/>
                      <w:marTop w:val="0"/>
                      <w:marBottom w:val="0"/>
                      <w:divBdr>
                        <w:top w:val="none" w:sz="0" w:space="0" w:color="auto"/>
                        <w:left w:val="none" w:sz="0" w:space="0" w:color="auto"/>
                        <w:bottom w:val="none" w:sz="0" w:space="0" w:color="auto"/>
                        <w:right w:val="none" w:sz="0" w:space="0" w:color="auto"/>
                      </w:divBdr>
                      <w:divsChild>
                        <w:div w:id="1096514592">
                          <w:marLeft w:val="0"/>
                          <w:marRight w:val="0"/>
                          <w:marTop w:val="0"/>
                          <w:marBottom w:val="0"/>
                          <w:divBdr>
                            <w:top w:val="none" w:sz="0" w:space="0" w:color="auto"/>
                            <w:left w:val="none" w:sz="0" w:space="0" w:color="auto"/>
                            <w:bottom w:val="none" w:sz="0" w:space="0" w:color="auto"/>
                            <w:right w:val="none" w:sz="0" w:space="0" w:color="auto"/>
                          </w:divBdr>
                          <w:divsChild>
                            <w:div w:id="1792280411">
                              <w:marLeft w:val="0"/>
                              <w:marRight w:val="0"/>
                              <w:marTop w:val="0"/>
                              <w:marBottom w:val="0"/>
                              <w:divBdr>
                                <w:top w:val="none" w:sz="0" w:space="0" w:color="auto"/>
                                <w:left w:val="none" w:sz="0" w:space="0" w:color="auto"/>
                                <w:bottom w:val="none" w:sz="0" w:space="0" w:color="auto"/>
                                <w:right w:val="none" w:sz="0" w:space="0" w:color="auto"/>
                              </w:divBdr>
                              <w:divsChild>
                                <w:div w:id="158718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086267451">
      <w:bodyDiv w:val="1"/>
      <w:marLeft w:val="0"/>
      <w:marRight w:val="0"/>
      <w:marTop w:val="0"/>
      <w:marBottom w:val="0"/>
      <w:divBdr>
        <w:top w:val="none" w:sz="0" w:space="0" w:color="auto"/>
        <w:left w:val="none" w:sz="0" w:space="0" w:color="auto"/>
        <w:bottom w:val="none" w:sz="0" w:space="0" w:color="auto"/>
        <w:right w:val="none" w:sz="0" w:space="0" w:color="auto"/>
      </w:divBdr>
      <w:divsChild>
        <w:div w:id="1470124209">
          <w:marLeft w:val="0"/>
          <w:marRight w:val="0"/>
          <w:marTop w:val="0"/>
          <w:marBottom w:val="0"/>
          <w:divBdr>
            <w:top w:val="none" w:sz="0" w:space="0" w:color="auto"/>
            <w:left w:val="none" w:sz="0" w:space="0" w:color="auto"/>
            <w:bottom w:val="none" w:sz="0" w:space="0" w:color="auto"/>
            <w:right w:val="none" w:sz="0" w:space="0" w:color="auto"/>
          </w:divBdr>
          <w:divsChild>
            <w:div w:id="1764302899">
              <w:marLeft w:val="0"/>
              <w:marRight w:val="0"/>
              <w:marTop w:val="180"/>
              <w:marBottom w:val="0"/>
              <w:divBdr>
                <w:top w:val="none" w:sz="0" w:space="0" w:color="auto"/>
                <w:left w:val="none" w:sz="0" w:space="0" w:color="auto"/>
                <w:bottom w:val="none" w:sz="0" w:space="0" w:color="auto"/>
                <w:right w:val="none" w:sz="0" w:space="0" w:color="auto"/>
              </w:divBdr>
              <w:divsChild>
                <w:div w:id="1323461595">
                  <w:marLeft w:val="0"/>
                  <w:marRight w:val="0"/>
                  <w:marTop w:val="0"/>
                  <w:marBottom w:val="180"/>
                  <w:divBdr>
                    <w:top w:val="none" w:sz="0" w:space="0" w:color="auto"/>
                    <w:left w:val="none" w:sz="0" w:space="0" w:color="auto"/>
                    <w:bottom w:val="none" w:sz="0" w:space="0" w:color="auto"/>
                    <w:right w:val="none" w:sz="0" w:space="0" w:color="auto"/>
                  </w:divBdr>
                  <w:divsChild>
                    <w:div w:id="1656833901">
                      <w:marLeft w:val="0"/>
                      <w:marRight w:val="0"/>
                      <w:marTop w:val="0"/>
                      <w:marBottom w:val="0"/>
                      <w:divBdr>
                        <w:top w:val="none" w:sz="0" w:space="0" w:color="auto"/>
                        <w:left w:val="none" w:sz="0" w:space="0" w:color="auto"/>
                        <w:bottom w:val="none" w:sz="0" w:space="0" w:color="auto"/>
                        <w:right w:val="none" w:sz="0" w:space="0" w:color="auto"/>
                      </w:divBdr>
                      <w:divsChild>
                        <w:div w:id="798838739">
                          <w:marLeft w:val="0"/>
                          <w:marRight w:val="0"/>
                          <w:marTop w:val="0"/>
                          <w:marBottom w:val="0"/>
                          <w:divBdr>
                            <w:top w:val="none" w:sz="0" w:space="0" w:color="auto"/>
                            <w:left w:val="none" w:sz="0" w:space="0" w:color="auto"/>
                            <w:bottom w:val="none" w:sz="0" w:space="0" w:color="auto"/>
                            <w:right w:val="none" w:sz="0" w:space="0" w:color="auto"/>
                          </w:divBdr>
                          <w:divsChild>
                            <w:div w:id="906115714">
                              <w:marLeft w:val="0"/>
                              <w:marRight w:val="0"/>
                              <w:marTop w:val="0"/>
                              <w:marBottom w:val="0"/>
                              <w:divBdr>
                                <w:top w:val="none" w:sz="0" w:space="0" w:color="auto"/>
                                <w:left w:val="none" w:sz="0" w:space="0" w:color="auto"/>
                                <w:bottom w:val="none" w:sz="0" w:space="0" w:color="auto"/>
                                <w:right w:val="none" w:sz="0" w:space="0" w:color="auto"/>
                              </w:divBdr>
                              <w:divsChild>
                                <w:div w:id="18635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921791">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9367">
      <w:bodyDiv w:val="1"/>
      <w:marLeft w:val="0"/>
      <w:marRight w:val="0"/>
      <w:marTop w:val="0"/>
      <w:marBottom w:val="0"/>
      <w:divBdr>
        <w:top w:val="none" w:sz="0" w:space="0" w:color="auto"/>
        <w:left w:val="none" w:sz="0" w:space="0" w:color="auto"/>
        <w:bottom w:val="none" w:sz="0" w:space="0" w:color="auto"/>
        <w:right w:val="none" w:sz="0" w:space="0" w:color="auto"/>
      </w:divBdr>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65847814">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46333022">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623271473">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 w:id="2146194445">
      <w:bodyDiv w:val="1"/>
      <w:marLeft w:val="0"/>
      <w:marRight w:val="0"/>
      <w:marTop w:val="0"/>
      <w:marBottom w:val="0"/>
      <w:divBdr>
        <w:top w:val="none" w:sz="0" w:space="0" w:color="auto"/>
        <w:left w:val="none" w:sz="0" w:space="0" w:color="auto"/>
        <w:bottom w:val="none" w:sz="0" w:space="0" w:color="auto"/>
        <w:right w:val="none" w:sz="0" w:space="0" w:color="auto"/>
      </w:divBdr>
      <w:divsChild>
        <w:div w:id="1069688915">
          <w:marLeft w:val="0"/>
          <w:marRight w:val="0"/>
          <w:marTop w:val="0"/>
          <w:marBottom w:val="0"/>
          <w:divBdr>
            <w:top w:val="none" w:sz="0" w:space="0" w:color="auto"/>
            <w:left w:val="none" w:sz="0" w:space="0" w:color="auto"/>
            <w:bottom w:val="none" w:sz="0" w:space="0" w:color="auto"/>
            <w:right w:val="none" w:sz="0" w:space="0" w:color="auto"/>
          </w:divBdr>
          <w:divsChild>
            <w:div w:id="398406051">
              <w:marLeft w:val="0"/>
              <w:marRight w:val="0"/>
              <w:marTop w:val="180"/>
              <w:marBottom w:val="0"/>
              <w:divBdr>
                <w:top w:val="none" w:sz="0" w:space="0" w:color="auto"/>
                <w:left w:val="none" w:sz="0" w:space="0" w:color="auto"/>
                <w:bottom w:val="none" w:sz="0" w:space="0" w:color="auto"/>
                <w:right w:val="none" w:sz="0" w:space="0" w:color="auto"/>
              </w:divBdr>
              <w:divsChild>
                <w:div w:id="1282373651">
                  <w:marLeft w:val="0"/>
                  <w:marRight w:val="0"/>
                  <w:marTop w:val="0"/>
                  <w:marBottom w:val="180"/>
                  <w:divBdr>
                    <w:top w:val="none" w:sz="0" w:space="0" w:color="auto"/>
                    <w:left w:val="none" w:sz="0" w:space="0" w:color="auto"/>
                    <w:bottom w:val="none" w:sz="0" w:space="0" w:color="auto"/>
                    <w:right w:val="none" w:sz="0" w:space="0" w:color="auto"/>
                  </w:divBdr>
                  <w:divsChild>
                    <w:div w:id="630749588">
                      <w:marLeft w:val="0"/>
                      <w:marRight w:val="0"/>
                      <w:marTop w:val="0"/>
                      <w:marBottom w:val="0"/>
                      <w:divBdr>
                        <w:top w:val="none" w:sz="0" w:space="0" w:color="auto"/>
                        <w:left w:val="none" w:sz="0" w:space="0" w:color="auto"/>
                        <w:bottom w:val="none" w:sz="0" w:space="0" w:color="auto"/>
                        <w:right w:val="none" w:sz="0" w:space="0" w:color="auto"/>
                      </w:divBdr>
                      <w:divsChild>
                        <w:div w:id="1123811385">
                          <w:marLeft w:val="0"/>
                          <w:marRight w:val="0"/>
                          <w:marTop w:val="0"/>
                          <w:marBottom w:val="0"/>
                          <w:divBdr>
                            <w:top w:val="none" w:sz="0" w:space="0" w:color="auto"/>
                            <w:left w:val="none" w:sz="0" w:space="0" w:color="auto"/>
                            <w:bottom w:val="none" w:sz="0" w:space="0" w:color="auto"/>
                            <w:right w:val="none" w:sz="0" w:space="0" w:color="auto"/>
                          </w:divBdr>
                          <w:divsChild>
                            <w:div w:id="779498291">
                              <w:marLeft w:val="0"/>
                              <w:marRight w:val="0"/>
                              <w:marTop w:val="0"/>
                              <w:marBottom w:val="0"/>
                              <w:divBdr>
                                <w:top w:val="none" w:sz="0" w:space="0" w:color="auto"/>
                                <w:left w:val="none" w:sz="0" w:space="0" w:color="auto"/>
                                <w:bottom w:val="none" w:sz="0" w:space="0" w:color="auto"/>
                                <w:right w:val="none" w:sz="0" w:space="0" w:color="auto"/>
                              </w:divBdr>
                              <w:divsChild>
                                <w:div w:id="199020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27E35-47C5-4946-8C28-7CDA7468C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2059</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Mustafic</cp:lastModifiedBy>
  <cp:revision>4</cp:revision>
  <cp:lastPrinted>2010-09-15T08:29:00Z</cp:lastPrinted>
  <dcterms:created xsi:type="dcterms:W3CDTF">2012-11-19T13:18:00Z</dcterms:created>
  <dcterms:modified xsi:type="dcterms:W3CDTF">2012-11-19T13:50:00Z</dcterms:modified>
</cp:coreProperties>
</file>