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3F" w:rsidRPr="003A41AB" w:rsidRDefault="004253A3" w:rsidP="00EE0772">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-700405</wp:posOffset>
            </wp:positionH>
            <wp:positionV relativeFrom="paragraph">
              <wp:posOffset>-1046480</wp:posOffset>
            </wp:positionV>
            <wp:extent cx="1271905" cy="603885"/>
            <wp:effectExtent l="19050" t="0" r="4445" b="0"/>
            <wp:wrapTight wrapText="bothSides">
              <wp:wrapPolygon edited="0">
                <wp:start x="-324" y="0"/>
                <wp:lineTo x="-324" y="21123"/>
                <wp:lineTo x="21675" y="21123"/>
                <wp:lineTo x="21675" y="0"/>
                <wp:lineTo x="-324" y="0"/>
              </wp:wrapPolygon>
            </wp:wrapTight>
            <wp:docPr id="9" name="Picture 6" descr="equis in aac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uis in aacsb"/>
                    <pic:cNvPicPr>
                      <a:picLocks noChangeAspect="1" noChangeArrowheads="1"/>
                    </pic:cNvPicPr>
                  </pic:nvPicPr>
                  <pic:blipFill>
                    <a:blip r:embed="rId6" cstate="print"/>
                    <a:srcRect/>
                    <a:stretch>
                      <a:fillRect/>
                    </a:stretch>
                  </pic:blipFill>
                  <pic:spPr bwMode="auto">
                    <a:xfrm>
                      <a:off x="0" y="0"/>
                      <a:ext cx="1271905" cy="603885"/>
                    </a:xfrm>
                    <a:prstGeom prst="rect">
                      <a:avLst/>
                    </a:prstGeom>
                    <a:noFill/>
                    <a:ln w="9525">
                      <a:noFill/>
                      <a:miter lim="800000"/>
                      <a:headEnd/>
                      <a:tailEnd/>
                    </a:ln>
                  </pic:spPr>
                </pic:pic>
              </a:graphicData>
            </a:graphic>
          </wp:anchor>
        </w:drawing>
      </w:r>
      <w:r>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4800600</wp:posOffset>
            </wp:positionH>
            <wp:positionV relativeFrom="paragraph">
              <wp:posOffset>-1143000</wp:posOffset>
            </wp:positionV>
            <wp:extent cx="1591310" cy="1191260"/>
            <wp:effectExtent l="19050" t="0" r="889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591310" cy="1191260"/>
                    </a:xfrm>
                    <a:prstGeom prst="rect">
                      <a:avLst/>
                    </a:prstGeom>
                    <a:noFill/>
                    <a:ln w="9525">
                      <a:noFill/>
                      <a:miter lim="800000"/>
                      <a:headEnd/>
                      <a:tailEnd/>
                    </a:ln>
                  </pic:spPr>
                </pic:pic>
              </a:graphicData>
            </a:graphic>
          </wp:anchor>
        </w:drawing>
      </w:r>
    </w:p>
    <w:p w:rsidR="003F3D74" w:rsidRPr="003A41AB" w:rsidRDefault="003F3D74" w:rsidP="003F3D74">
      <w:pPr>
        <w:pStyle w:val="Heading1"/>
        <w:spacing w:line="360" w:lineRule="auto"/>
        <w:rPr>
          <w:rFonts w:ascii="Arial" w:hAnsi="Arial" w:cs="Arial"/>
          <w:sz w:val="32"/>
        </w:rPr>
      </w:pPr>
      <w:r w:rsidRPr="003A41AB">
        <w:rPr>
          <w:rFonts w:ascii="Arial" w:hAnsi="Arial" w:cs="Arial"/>
          <w:sz w:val="32"/>
        </w:rPr>
        <w:t>Raziskovalni center Ekonomske fakultete</w:t>
      </w:r>
    </w:p>
    <w:p w:rsidR="003F3D74" w:rsidRPr="003A41AB" w:rsidRDefault="003F3D74" w:rsidP="00F41D10">
      <w:pPr>
        <w:pStyle w:val="Subtitle"/>
        <w:spacing w:line="360" w:lineRule="auto"/>
        <w:rPr>
          <w:rFonts w:ascii="Arial" w:hAnsi="Arial" w:cs="Arial"/>
          <w:bCs/>
          <w:sz w:val="28"/>
        </w:rPr>
      </w:pPr>
      <w:r w:rsidRPr="003A41AB">
        <w:rPr>
          <w:rFonts w:ascii="Arial" w:hAnsi="Arial" w:cs="Arial"/>
          <w:bCs/>
          <w:sz w:val="28"/>
        </w:rPr>
        <w:t>organizira znanstveno-raziskovalni seminar,</w:t>
      </w:r>
    </w:p>
    <w:p w:rsidR="003F3D74" w:rsidRPr="003A41AB" w:rsidRDefault="003F3D74" w:rsidP="003F3D74">
      <w:pPr>
        <w:pStyle w:val="Subtitle"/>
        <w:spacing w:line="360" w:lineRule="auto"/>
        <w:ind w:left="-360"/>
        <w:rPr>
          <w:rFonts w:ascii="Arial" w:hAnsi="Arial" w:cs="Arial"/>
          <w:b/>
          <w:bCs/>
          <w:sz w:val="30"/>
        </w:rPr>
      </w:pPr>
      <w:r w:rsidRPr="003A41AB">
        <w:rPr>
          <w:rFonts w:ascii="Arial" w:hAnsi="Arial" w:cs="Arial"/>
          <w:sz w:val="28"/>
          <w:szCs w:val="28"/>
        </w:rPr>
        <w:t>ki bo</w:t>
      </w:r>
      <w:r w:rsidRPr="003A41AB">
        <w:rPr>
          <w:rFonts w:ascii="Arial" w:hAnsi="Arial" w:cs="Arial"/>
          <w:sz w:val="30"/>
        </w:rPr>
        <w:t xml:space="preserve"> </w:t>
      </w:r>
      <w:r w:rsidR="005F168B" w:rsidRPr="003A41AB">
        <w:rPr>
          <w:rFonts w:ascii="Arial" w:hAnsi="Arial" w:cs="Arial"/>
          <w:bCs/>
          <w:sz w:val="28"/>
          <w:szCs w:val="28"/>
        </w:rPr>
        <w:t>v</w:t>
      </w:r>
      <w:r w:rsidR="00D204E7">
        <w:rPr>
          <w:rFonts w:ascii="Arial" w:hAnsi="Arial" w:cs="Arial"/>
          <w:bCs/>
          <w:sz w:val="28"/>
          <w:szCs w:val="28"/>
        </w:rPr>
        <w:t xml:space="preserve"> </w:t>
      </w:r>
      <w:r w:rsidR="00F9643B">
        <w:rPr>
          <w:rFonts w:ascii="Arial" w:hAnsi="Arial" w:cs="Arial"/>
          <w:b/>
          <w:bCs/>
          <w:sz w:val="28"/>
          <w:szCs w:val="28"/>
        </w:rPr>
        <w:t>ponedeljek</w:t>
      </w:r>
      <w:r w:rsidRPr="003A41AB">
        <w:rPr>
          <w:rFonts w:ascii="Arial" w:hAnsi="Arial" w:cs="Arial"/>
          <w:b/>
          <w:bCs/>
          <w:sz w:val="28"/>
          <w:szCs w:val="28"/>
        </w:rPr>
        <w:t xml:space="preserve">, </w:t>
      </w:r>
      <w:r w:rsidR="00F21C85">
        <w:rPr>
          <w:rFonts w:ascii="Arial" w:hAnsi="Arial" w:cs="Arial"/>
          <w:b/>
          <w:bCs/>
          <w:sz w:val="28"/>
          <w:szCs w:val="28"/>
        </w:rPr>
        <w:t>04</w:t>
      </w:r>
      <w:r w:rsidR="00B33212">
        <w:rPr>
          <w:rFonts w:ascii="Arial" w:hAnsi="Arial" w:cs="Arial"/>
          <w:b/>
          <w:bCs/>
          <w:sz w:val="28"/>
          <w:szCs w:val="28"/>
        </w:rPr>
        <w:t xml:space="preserve">. </w:t>
      </w:r>
      <w:r w:rsidR="00F21C85">
        <w:rPr>
          <w:rFonts w:ascii="Arial" w:hAnsi="Arial" w:cs="Arial"/>
          <w:b/>
          <w:bCs/>
          <w:sz w:val="28"/>
          <w:szCs w:val="28"/>
        </w:rPr>
        <w:t>aprila</w:t>
      </w:r>
      <w:r w:rsidR="00F9643B">
        <w:rPr>
          <w:rFonts w:ascii="Arial" w:hAnsi="Arial" w:cs="Arial"/>
          <w:b/>
          <w:bCs/>
          <w:sz w:val="28"/>
          <w:szCs w:val="28"/>
        </w:rPr>
        <w:t xml:space="preserve"> </w:t>
      </w:r>
      <w:r w:rsidR="00E161E5">
        <w:rPr>
          <w:rFonts w:ascii="Arial" w:hAnsi="Arial" w:cs="Arial"/>
          <w:b/>
          <w:bCs/>
          <w:sz w:val="28"/>
          <w:szCs w:val="28"/>
        </w:rPr>
        <w:t>2011</w:t>
      </w:r>
      <w:r w:rsidR="00D87F67" w:rsidRPr="003A41AB">
        <w:rPr>
          <w:rFonts w:ascii="Arial" w:hAnsi="Arial" w:cs="Arial"/>
          <w:b/>
          <w:bCs/>
          <w:sz w:val="28"/>
          <w:szCs w:val="28"/>
        </w:rPr>
        <w:t xml:space="preserve"> </w:t>
      </w:r>
      <w:r w:rsidR="00D87F67" w:rsidRPr="003A41AB">
        <w:rPr>
          <w:rFonts w:ascii="Arial" w:hAnsi="Arial" w:cs="Arial"/>
          <w:bCs/>
          <w:sz w:val="28"/>
          <w:szCs w:val="28"/>
        </w:rPr>
        <w:t>ob</w:t>
      </w:r>
      <w:r w:rsidR="00D87F67" w:rsidRPr="003A41AB">
        <w:rPr>
          <w:rFonts w:ascii="Arial" w:hAnsi="Arial" w:cs="Arial"/>
          <w:b/>
          <w:bCs/>
          <w:sz w:val="28"/>
          <w:szCs w:val="28"/>
        </w:rPr>
        <w:t xml:space="preserve"> </w:t>
      </w:r>
      <w:r w:rsidR="00E91B5E" w:rsidRPr="003A41AB">
        <w:rPr>
          <w:rFonts w:ascii="Arial" w:hAnsi="Arial" w:cs="Arial"/>
          <w:b/>
          <w:bCs/>
          <w:sz w:val="28"/>
          <w:szCs w:val="28"/>
        </w:rPr>
        <w:t>1</w:t>
      </w:r>
      <w:r w:rsidR="00F21C85">
        <w:rPr>
          <w:rFonts w:ascii="Arial" w:hAnsi="Arial" w:cs="Arial"/>
          <w:b/>
          <w:bCs/>
          <w:sz w:val="28"/>
          <w:szCs w:val="28"/>
        </w:rPr>
        <w:t>6:30</w:t>
      </w:r>
      <w:r w:rsidR="00E91B5E" w:rsidRPr="003A41AB">
        <w:rPr>
          <w:rFonts w:ascii="Arial" w:hAnsi="Arial" w:cs="Arial"/>
          <w:b/>
          <w:bCs/>
          <w:sz w:val="28"/>
          <w:szCs w:val="28"/>
        </w:rPr>
        <w:t xml:space="preserve"> </w:t>
      </w:r>
      <w:r w:rsidRPr="003A41AB">
        <w:rPr>
          <w:rFonts w:ascii="Arial" w:hAnsi="Arial" w:cs="Arial"/>
          <w:b/>
          <w:bCs/>
          <w:sz w:val="28"/>
          <w:szCs w:val="28"/>
        </w:rPr>
        <w:t>uri</w:t>
      </w:r>
    </w:p>
    <w:p w:rsidR="005F168B" w:rsidRPr="00832FB7" w:rsidRDefault="003F3D74" w:rsidP="00832FB7">
      <w:pPr>
        <w:pStyle w:val="Subtitle"/>
        <w:spacing w:line="312" w:lineRule="auto"/>
        <w:rPr>
          <w:rFonts w:ascii="Arial" w:hAnsi="Arial" w:cs="Arial"/>
          <w:b/>
          <w:bCs/>
          <w:sz w:val="28"/>
        </w:rPr>
      </w:pPr>
      <w:r w:rsidRPr="00832FB7">
        <w:rPr>
          <w:rFonts w:ascii="Arial" w:hAnsi="Arial" w:cs="Arial"/>
          <w:bCs/>
          <w:sz w:val="28"/>
        </w:rPr>
        <w:t>v</w:t>
      </w:r>
      <w:r w:rsidR="00BD770A" w:rsidRPr="00832FB7">
        <w:rPr>
          <w:rFonts w:ascii="Arial" w:hAnsi="Arial" w:cs="Arial"/>
          <w:bCs/>
          <w:sz w:val="28"/>
        </w:rPr>
        <w:t xml:space="preserve"> </w:t>
      </w:r>
      <w:r w:rsidR="00F21C85">
        <w:rPr>
          <w:rFonts w:ascii="Arial" w:hAnsi="Arial" w:cs="Arial"/>
          <w:b/>
          <w:bCs/>
          <w:sz w:val="28"/>
        </w:rPr>
        <w:t xml:space="preserve">predavalnici P-201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D204E7" w:rsidRPr="00832FB7" w:rsidRDefault="00D204E7" w:rsidP="00D204E7">
      <w:pPr>
        <w:pStyle w:val="Subtitle"/>
        <w:spacing w:line="360" w:lineRule="auto"/>
        <w:rPr>
          <w:rFonts w:ascii="Arial" w:hAnsi="Arial" w:cs="Arial"/>
          <w:b/>
          <w:bCs/>
          <w:sz w:val="18"/>
          <w:szCs w:val="18"/>
        </w:rPr>
      </w:pPr>
    </w:p>
    <w:p w:rsidR="007C479E" w:rsidRDefault="004253A3" w:rsidP="007C479E">
      <w:pPr>
        <w:spacing w:after="240"/>
        <w:jc w:val="center"/>
        <w:rPr>
          <w:rFonts w:ascii="Tahoma" w:hAnsi="Tahoma" w:cs="Tahoma"/>
          <w:b/>
          <w:sz w:val="40"/>
          <w:szCs w:val="40"/>
        </w:rPr>
      </w:pPr>
      <w:r>
        <w:rPr>
          <w:rFonts w:ascii="Tahoma" w:hAnsi="Tahoma" w:cs="Tahoma"/>
          <w:b/>
          <w:sz w:val="40"/>
          <w:szCs w:val="40"/>
        </w:rPr>
        <w:t>Prof. d</w:t>
      </w:r>
      <w:r w:rsidR="001440B1">
        <w:rPr>
          <w:rFonts w:ascii="Tahoma" w:hAnsi="Tahoma" w:cs="Tahoma"/>
          <w:b/>
          <w:sz w:val="40"/>
          <w:szCs w:val="40"/>
        </w:rPr>
        <w:t>r</w:t>
      </w:r>
      <w:r w:rsidR="007C479E">
        <w:rPr>
          <w:rFonts w:ascii="Tahoma" w:hAnsi="Tahoma" w:cs="Tahoma"/>
          <w:b/>
          <w:sz w:val="40"/>
          <w:szCs w:val="40"/>
        </w:rPr>
        <w:t>.</w:t>
      </w:r>
      <w:r w:rsidR="00B33212">
        <w:rPr>
          <w:rFonts w:ascii="Tahoma" w:hAnsi="Tahoma" w:cs="Tahoma"/>
          <w:b/>
          <w:sz w:val="40"/>
          <w:szCs w:val="40"/>
        </w:rPr>
        <w:t xml:space="preserve"> </w:t>
      </w:r>
      <w:r w:rsidR="00F21C85">
        <w:rPr>
          <w:rFonts w:ascii="Tahoma" w:hAnsi="Tahoma" w:cs="Tahoma"/>
          <w:b/>
          <w:sz w:val="40"/>
          <w:szCs w:val="40"/>
        </w:rPr>
        <w:t>Anders Dysvik</w:t>
      </w:r>
    </w:p>
    <w:p w:rsidR="00820975" w:rsidRPr="00E86BFC" w:rsidRDefault="00E86BFC" w:rsidP="00E86BFC">
      <w:pPr>
        <w:jc w:val="center"/>
        <w:rPr>
          <w:rFonts w:ascii="Arial" w:hAnsi="Arial" w:cs="Arial"/>
          <w:sz w:val="32"/>
          <w:szCs w:val="32"/>
          <w:lang w:val="sl-SI"/>
        </w:rPr>
      </w:pPr>
      <w:r w:rsidRPr="00E86BFC">
        <w:rPr>
          <w:rFonts w:ascii="Arial" w:hAnsi="Arial" w:cs="Arial"/>
          <w:sz w:val="32"/>
          <w:szCs w:val="32"/>
          <w:lang w:val="sl-SI"/>
        </w:rPr>
        <w:t>(</w:t>
      </w:r>
      <w:r w:rsidR="00F33068">
        <w:rPr>
          <w:rFonts w:ascii="Arial" w:hAnsi="Arial" w:cs="Arial"/>
          <w:sz w:val="32"/>
          <w:szCs w:val="32"/>
          <w:lang w:val="sl-SI"/>
        </w:rPr>
        <w:t xml:space="preserve"> BI </w:t>
      </w:r>
      <w:r w:rsidRPr="00E86BFC">
        <w:rPr>
          <w:rFonts w:ascii="Arial" w:hAnsi="Arial" w:cs="Arial"/>
          <w:sz w:val="32"/>
          <w:szCs w:val="32"/>
          <w:lang w:val="sl-SI"/>
        </w:rPr>
        <w:t>Norwegian Business School)</w:t>
      </w:r>
    </w:p>
    <w:p w:rsidR="00471E95" w:rsidRPr="00D204E7" w:rsidRDefault="003F3D74" w:rsidP="00D204E7">
      <w:pPr>
        <w:spacing w:after="240"/>
        <w:jc w:val="center"/>
        <w:rPr>
          <w:rFonts w:ascii="Arial" w:hAnsi="Arial" w:cs="Arial"/>
          <w:sz w:val="28"/>
          <w:szCs w:val="28"/>
          <w:lang w:val="sl-SI"/>
        </w:rPr>
      </w:pPr>
      <w:r w:rsidRPr="00E92DC5">
        <w:rPr>
          <w:rFonts w:ascii="Arial" w:hAnsi="Arial" w:cs="Arial"/>
          <w:sz w:val="28"/>
          <w:szCs w:val="28"/>
          <w:lang w:val="sl-SI"/>
        </w:rPr>
        <w:t xml:space="preserve">bo predstavil </w:t>
      </w:r>
      <w:r w:rsidR="002D537C" w:rsidRPr="00E92DC5">
        <w:rPr>
          <w:rFonts w:ascii="Arial" w:hAnsi="Arial" w:cs="Arial"/>
          <w:sz w:val="28"/>
          <w:szCs w:val="28"/>
          <w:lang w:val="sl-SI"/>
        </w:rPr>
        <w:t>raziskovalno temo</w:t>
      </w:r>
      <w:r w:rsidRPr="00E92DC5">
        <w:rPr>
          <w:rFonts w:ascii="Arial" w:hAnsi="Arial" w:cs="Arial"/>
          <w:sz w:val="28"/>
          <w:szCs w:val="28"/>
          <w:lang w:val="sl-SI"/>
        </w:rPr>
        <w:t>:</w:t>
      </w:r>
    </w:p>
    <w:p w:rsidR="003F3D74" w:rsidRDefault="00471E95" w:rsidP="00591855">
      <w:pPr>
        <w:jc w:val="center"/>
        <w:rPr>
          <w:rFonts w:ascii="Tahoma" w:hAnsi="Tahoma" w:cs="Tahoma"/>
          <w:b/>
          <w:bCs/>
          <w:sz w:val="36"/>
          <w:szCs w:val="36"/>
        </w:rPr>
      </w:pPr>
      <w:r w:rsidRPr="00820975">
        <w:rPr>
          <w:rFonts w:ascii="Tahoma" w:hAnsi="Tahoma" w:cs="Tahoma"/>
          <w:b/>
          <w:bCs/>
          <w:sz w:val="36"/>
          <w:szCs w:val="36"/>
        </w:rPr>
        <w:t>˝</w:t>
      </w:r>
      <w:r w:rsidR="004253A3">
        <w:rPr>
          <w:rFonts w:ascii="Tahoma" w:hAnsi="Tahoma" w:cs="Tahoma"/>
          <w:b/>
          <w:bCs/>
          <w:sz w:val="36"/>
          <w:szCs w:val="36"/>
        </w:rPr>
        <w:t>User-friendly human resource management”</w:t>
      </w:r>
    </w:p>
    <w:p w:rsidR="00FD007A" w:rsidRPr="00F21C85" w:rsidRDefault="00FD007A" w:rsidP="00591855">
      <w:pPr>
        <w:jc w:val="center"/>
        <w:rPr>
          <w:rFonts w:ascii="Tahoma" w:hAnsi="Tahoma" w:cs="Tahoma"/>
          <w:b/>
          <w:bCs/>
          <w:sz w:val="36"/>
          <w:szCs w:val="36"/>
        </w:rPr>
      </w:pPr>
    </w:p>
    <w:p w:rsidR="00FD007A" w:rsidRPr="00F21C85" w:rsidRDefault="00FD007A" w:rsidP="00FD007A">
      <w:pPr>
        <w:jc w:val="both"/>
        <w:rPr>
          <w:rFonts w:ascii="Arial" w:hAnsi="Arial" w:cs="Arial"/>
          <w:lang w:val="en-GB"/>
        </w:rPr>
      </w:pPr>
      <w:r w:rsidRPr="00F21C85">
        <w:rPr>
          <w:rFonts w:ascii="Arial" w:hAnsi="Arial" w:cs="Arial"/>
          <w:lang w:val="en-GB"/>
        </w:rPr>
        <w:t xml:space="preserve">While macro Human Resource Management research suggest a positive relationship between "high performance work practices" and organizational performance, the mechanisms relating such practices with performance at different levels of analysis remains unclear. </w:t>
      </w:r>
      <w:r w:rsidR="004253A3">
        <w:rPr>
          <w:rFonts w:ascii="Arial" w:hAnsi="Arial" w:cs="Arial"/>
          <w:lang w:val="en-GB"/>
        </w:rPr>
        <w:t xml:space="preserve">Prof. dr. Dysvik will </w:t>
      </w:r>
      <w:r w:rsidRPr="00F21C85">
        <w:rPr>
          <w:rFonts w:ascii="Arial" w:hAnsi="Arial" w:cs="Arial"/>
          <w:lang w:val="en-GB"/>
        </w:rPr>
        <w:t xml:space="preserve">present recent studies investigating whether line manager support may represent a contingency influencing the relationship between selected HR practices, work design features, and employee outcomes at the individual and business unit levels of analysis. Finally, implications and directions for future research on the role of line managers as </w:t>
      </w:r>
      <w:r w:rsidR="004253A3" w:rsidRPr="00F21C85">
        <w:rPr>
          <w:rFonts w:ascii="Arial" w:hAnsi="Arial" w:cs="Arial"/>
          <w:lang w:val="en-GB"/>
        </w:rPr>
        <w:t>implementers</w:t>
      </w:r>
      <w:r w:rsidRPr="00F21C85">
        <w:rPr>
          <w:rFonts w:ascii="Arial" w:hAnsi="Arial" w:cs="Arial"/>
          <w:lang w:val="en-GB"/>
        </w:rPr>
        <w:t xml:space="preserve"> of HRM will be discussed</w:t>
      </w:r>
      <w:r w:rsidR="00AC7A55">
        <w:rPr>
          <w:rFonts w:ascii="Arial" w:hAnsi="Arial" w:cs="Arial"/>
          <w:lang w:val="en-GB"/>
        </w:rPr>
        <w:t>.</w:t>
      </w:r>
    </w:p>
    <w:p w:rsidR="00591855" w:rsidRDefault="00591855" w:rsidP="00591855">
      <w:pPr>
        <w:rPr>
          <w:sz w:val="20"/>
          <w:szCs w:val="20"/>
        </w:rPr>
      </w:pPr>
    </w:p>
    <w:p w:rsidR="00F21C85" w:rsidRPr="00F21C85" w:rsidRDefault="00C65184" w:rsidP="00F21C85">
      <w:pPr>
        <w:jc w:val="both"/>
        <w:rPr>
          <w:rFonts w:ascii="Arial" w:hAnsi="Arial" w:cs="Arial"/>
          <w:i/>
          <w:lang w:val="en-GB"/>
        </w:rPr>
      </w:pPr>
      <w:r w:rsidRPr="00012FEF">
        <w:rPr>
          <w:rFonts w:ascii="Arial" w:hAnsi="Arial" w:cs="Arial"/>
          <w:b/>
          <w:lang w:val="sl-SI"/>
        </w:rPr>
        <w:t>O predavatelju:</w:t>
      </w:r>
      <w:r w:rsidRPr="00012FEF">
        <w:rPr>
          <w:rFonts w:ascii="Arial" w:hAnsi="Arial" w:cs="Arial"/>
          <w:lang w:val="sl-SI"/>
        </w:rPr>
        <w:t xml:space="preserve"> </w:t>
      </w:r>
      <w:r w:rsidR="00F21C85" w:rsidRPr="00F21C85">
        <w:rPr>
          <w:rFonts w:ascii="Arial" w:hAnsi="Arial" w:cs="Arial"/>
          <w:i/>
          <w:lang w:val="en-GB"/>
        </w:rPr>
        <w:t>Anders Dysvik</w:t>
      </w:r>
      <w:r w:rsidR="004253A3">
        <w:rPr>
          <w:rFonts w:ascii="Arial" w:hAnsi="Arial" w:cs="Arial"/>
          <w:i/>
          <w:lang w:val="en-GB"/>
        </w:rPr>
        <w:t>, PhD</w:t>
      </w:r>
      <w:r w:rsidR="00F21C85" w:rsidRPr="00F21C85">
        <w:rPr>
          <w:rFonts w:ascii="Arial" w:hAnsi="Arial" w:cs="Arial"/>
          <w:i/>
          <w:lang w:val="en-GB"/>
        </w:rPr>
        <w:t xml:space="preserve"> is </w:t>
      </w:r>
      <w:r w:rsidR="004253A3">
        <w:rPr>
          <w:rFonts w:ascii="Arial" w:hAnsi="Arial" w:cs="Arial"/>
          <w:i/>
          <w:lang w:val="en-GB"/>
        </w:rPr>
        <w:t xml:space="preserve">an </w:t>
      </w:r>
      <w:r w:rsidR="00F21C85" w:rsidRPr="00F21C85">
        <w:rPr>
          <w:rFonts w:ascii="Arial" w:hAnsi="Arial" w:cs="Arial"/>
          <w:i/>
          <w:lang w:val="en-GB"/>
        </w:rPr>
        <w:t xml:space="preserve">Associate Professor of Organizational Psychology at the Department of Leadership and Organizational Management, Norwegian School of Management. His work has been accepted for publication in journals such as Journal of Vocational Behavior, International Journal of Human Resource Management, Human Resource Management Journal, Personnel Review, and European Journal of Work and Organizational Psychology. He is at the review board of Educational Psychology and a reviewer for journals such as Human Resource Management and European Journal of Work and Organizational Psychology. He teaches executive, master of science and bachelor programs. He is involved in research collaboration projects with Norwegian organizations and is </w:t>
      </w:r>
      <w:r w:rsidR="004253A3">
        <w:rPr>
          <w:rFonts w:ascii="Arial" w:hAnsi="Arial" w:cs="Arial"/>
          <w:i/>
          <w:lang w:val="en-GB"/>
        </w:rPr>
        <w:t>often</w:t>
      </w:r>
      <w:r w:rsidR="00F21C85" w:rsidRPr="00F21C85">
        <w:rPr>
          <w:rFonts w:ascii="Arial" w:hAnsi="Arial" w:cs="Arial"/>
          <w:i/>
          <w:lang w:val="en-GB"/>
        </w:rPr>
        <w:t xml:space="preserve"> hired to hold invited talks for practitioners on HRM issues.</w:t>
      </w:r>
    </w:p>
    <w:p w:rsidR="00F21C85" w:rsidRDefault="00F21C85" w:rsidP="00F21C85">
      <w:pPr>
        <w:jc w:val="both"/>
        <w:rPr>
          <w:rFonts w:ascii="Arial" w:hAnsi="Arial" w:cs="Arial"/>
          <w:lang w:val="sl-SI"/>
        </w:rPr>
      </w:pPr>
    </w:p>
    <w:p w:rsidR="003E0E3F" w:rsidRDefault="00BA35EE" w:rsidP="00F21C85">
      <w:pPr>
        <w:jc w:val="both"/>
        <w:rPr>
          <w:rFonts w:ascii="Arial" w:hAnsi="Arial" w:cs="Arial"/>
          <w:lang w:val="sl-SI"/>
        </w:rPr>
      </w:pPr>
      <w:r w:rsidRPr="003707B1">
        <w:rPr>
          <w:rFonts w:ascii="Arial" w:hAnsi="Arial" w:cs="Arial"/>
          <w:lang w:val="sl-SI"/>
        </w:rPr>
        <w:t xml:space="preserve">Na brezplačni seminar </w:t>
      </w:r>
      <w:r w:rsidR="003F3D74" w:rsidRPr="003707B1">
        <w:rPr>
          <w:rFonts w:ascii="Arial" w:hAnsi="Arial" w:cs="Arial"/>
          <w:lang w:val="sl-SI"/>
        </w:rPr>
        <w:t>se lahko prijavite v pisarni</w:t>
      </w:r>
      <w:r w:rsidR="00B80302" w:rsidRPr="003707B1">
        <w:rPr>
          <w:rFonts w:ascii="Arial" w:hAnsi="Arial" w:cs="Arial"/>
          <w:lang w:val="sl-SI"/>
        </w:rPr>
        <w:t xml:space="preserve"> RCEF po telefonu (01) 58-92-490</w:t>
      </w:r>
      <w:r w:rsidR="003F3D74" w:rsidRPr="003707B1">
        <w:rPr>
          <w:rFonts w:ascii="Arial" w:hAnsi="Arial" w:cs="Arial"/>
          <w:lang w:val="sl-SI"/>
        </w:rPr>
        <w:t xml:space="preserve">, ali po e-pošti na naslov </w:t>
      </w:r>
      <w:hyperlink r:id="rId8" w:history="1">
        <w:r w:rsidR="00B80302" w:rsidRPr="003707B1">
          <w:rPr>
            <w:rStyle w:val="Hyperlink"/>
            <w:rFonts w:ascii="Arial" w:hAnsi="Arial" w:cs="Arial"/>
            <w:lang w:val="sl-SI"/>
          </w:rPr>
          <w:t>sodelavec.rcef@ef.uni-lj.si</w:t>
        </w:r>
      </w:hyperlink>
      <w:r w:rsidR="00B80302" w:rsidRPr="003707B1">
        <w:rPr>
          <w:rFonts w:ascii="Arial" w:hAnsi="Arial" w:cs="Arial"/>
          <w:lang w:val="sl-SI"/>
        </w:rPr>
        <w:t xml:space="preserve"> </w:t>
      </w:r>
      <w:r w:rsidR="003F3D74" w:rsidRPr="003707B1">
        <w:rPr>
          <w:rFonts w:ascii="Arial" w:hAnsi="Arial" w:cs="Arial"/>
          <w:lang w:val="sl-SI"/>
        </w:rPr>
        <w:t>do</w:t>
      </w:r>
      <w:r w:rsidR="002B53E1" w:rsidRPr="003707B1">
        <w:rPr>
          <w:rFonts w:ascii="Arial" w:hAnsi="Arial" w:cs="Arial"/>
          <w:lang w:val="sl-SI"/>
        </w:rPr>
        <w:t xml:space="preserve"> </w:t>
      </w:r>
      <w:r w:rsidR="00591855">
        <w:rPr>
          <w:rFonts w:ascii="Arial" w:hAnsi="Arial" w:cs="Arial"/>
          <w:lang w:val="sl-SI"/>
        </w:rPr>
        <w:t>petka</w:t>
      </w:r>
      <w:r w:rsidR="003F3D74" w:rsidRPr="003707B1">
        <w:rPr>
          <w:rFonts w:ascii="Arial" w:hAnsi="Arial" w:cs="Arial"/>
          <w:i/>
          <w:lang w:val="sl-SI"/>
        </w:rPr>
        <w:t xml:space="preserve">, </w:t>
      </w:r>
      <w:r w:rsidR="00E86BFC">
        <w:rPr>
          <w:rFonts w:ascii="Arial" w:hAnsi="Arial" w:cs="Arial"/>
          <w:lang w:val="sl-SI"/>
        </w:rPr>
        <w:t>01</w:t>
      </w:r>
      <w:r w:rsidR="003F3D74" w:rsidRPr="003707B1">
        <w:rPr>
          <w:rFonts w:ascii="Arial" w:hAnsi="Arial" w:cs="Arial"/>
          <w:lang w:val="sl-SI"/>
        </w:rPr>
        <w:t>.</w:t>
      </w:r>
      <w:r w:rsidR="00E86BFC">
        <w:rPr>
          <w:rFonts w:ascii="Arial" w:hAnsi="Arial" w:cs="Arial"/>
          <w:lang w:val="sl-SI"/>
        </w:rPr>
        <w:t xml:space="preserve"> aprila</w:t>
      </w:r>
      <w:r w:rsidR="003F3D74" w:rsidRPr="003707B1">
        <w:rPr>
          <w:rFonts w:ascii="Arial" w:hAnsi="Arial" w:cs="Arial"/>
          <w:lang w:val="sl-SI"/>
        </w:rPr>
        <w:t xml:space="preserve"> 20</w:t>
      </w:r>
      <w:r w:rsidR="00D204E7">
        <w:rPr>
          <w:rFonts w:ascii="Arial" w:hAnsi="Arial" w:cs="Arial"/>
          <w:lang w:val="sl-SI"/>
        </w:rPr>
        <w:t>11</w:t>
      </w:r>
      <w:r w:rsidR="00E91B5E" w:rsidRPr="003707B1">
        <w:rPr>
          <w:rFonts w:ascii="Arial" w:hAnsi="Arial" w:cs="Arial"/>
          <w:lang w:val="sl-SI"/>
        </w:rPr>
        <w:t>.</w:t>
      </w:r>
    </w:p>
    <w:p w:rsidR="003F3D74" w:rsidRPr="00201AE3" w:rsidRDefault="00591855" w:rsidP="00201AE3">
      <w:pPr>
        <w:spacing w:before="100" w:beforeAutospacing="1" w:after="100" w:afterAutospacing="1"/>
        <w:jc w:val="center"/>
        <w:rPr>
          <w:rFonts w:ascii="Arial" w:hAnsi="Arial" w:cs="Arial"/>
          <w:b/>
          <w:sz w:val="28"/>
          <w:szCs w:val="28"/>
          <w:lang w:val="sl-SI"/>
        </w:rPr>
      </w:pPr>
      <w:r w:rsidRPr="00591855">
        <w:rPr>
          <w:rFonts w:ascii="Arial" w:hAnsi="Arial" w:cs="Arial"/>
          <w:b/>
          <w:sz w:val="28"/>
          <w:szCs w:val="28"/>
          <w:lang w:val="sl-SI"/>
        </w:rPr>
        <w:t>Vljudno vabljeni!</w:t>
      </w:r>
    </w:p>
    <w:sectPr w:rsidR="003F3D74" w:rsidRPr="00201AE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742" w:rsidRDefault="00987742">
      <w:r>
        <w:separator/>
      </w:r>
    </w:p>
  </w:endnote>
  <w:endnote w:type="continuationSeparator" w:id="0">
    <w:p w:rsidR="00987742" w:rsidRDefault="00987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742" w:rsidRDefault="00987742">
      <w:r>
        <w:separator/>
      </w:r>
    </w:p>
  </w:footnote>
  <w:footnote w:type="continuationSeparator" w:id="0">
    <w:p w:rsidR="00987742" w:rsidRDefault="009877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FEF"/>
    <w:rsid w:val="00027CB4"/>
    <w:rsid w:val="00090CF9"/>
    <w:rsid w:val="000A3148"/>
    <w:rsid w:val="000C3B20"/>
    <w:rsid w:val="000D5478"/>
    <w:rsid w:val="001440B1"/>
    <w:rsid w:val="001460F9"/>
    <w:rsid w:val="00152731"/>
    <w:rsid w:val="00171D6B"/>
    <w:rsid w:val="00193B9E"/>
    <w:rsid w:val="001B136A"/>
    <w:rsid w:val="001C60AB"/>
    <w:rsid w:val="001F057D"/>
    <w:rsid w:val="00201AE3"/>
    <w:rsid w:val="00204F1B"/>
    <w:rsid w:val="00215546"/>
    <w:rsid w:val="00244FB1"/>
    <w:rsid w:val="0027427F"/>
    <w:rsid w:val="00283084"/>
    <w:rsid w:val="002B031B"/>
    <w:rsid w:val="002B53E1"/>
    <w:rsid w:val="002C5B90"/>
    <w:rsid w:val="002D537C"/>
    <w:rsid w:val="002D6B51"/>
    <w:rsid w:val="002D7D30"/>
    <w:rsid w:val="002E7B5A"/>
    <w:rsid w:val="003327FD"/>
    <w:rsid w:val="00352020"/>
    <w:rsid w:val="003707B1"/>
    <w:rsid w:val="00383351"/>
    <w:rsid w:val="00395203"/>
    <w:rsid w:val="003A41AB"/>
    <w:rsid w:val="003A6F42"/>
    <w:rsid w:val="003E0E3F"/>
    <w:rsid w:val="003E37B2"/>
    <w:rsid w:val="003F3D74"/>
    <w:rsid w:val="004253A3"/>
    <w:rsid w:val="004260BC"/>
    <w:rsid w:val="00431A7B"/>
    <w:rsid w:val="004354B2"/>
    <w:rsid w:val="00467DE4"/>
    <w:rsid w:val="00471E95"/>
    <w:rsid w:val="00477B0C"/>
    <w:rsid w:val="004A75EB"/>
    <w:rsid w:val="004B4BD4"/>
    <w:rsid w:val="004B57CA"/>
    <w:rsid w:val="004C7F95"/>
    <w:rsid w:val="0051103B"/>
    <w:rsid w:val="005136A5"/>
    <w:rsid w:val="005168EC"/>
    <w:rsid w:val="00523D1D"/>
    <w:rsid w:val="00591855"/>
    <w:rsid w:val="00596678"/>
    <w:rsid w:val="005C39A7"/>
    <w:rsid w:val="005E582E"/>
    <w:rsid w:val="005F168B"/>
    <w:rsid w:val="00622E1D"/>
    <w:rsid w:val="00626234"/>
    <w:rsid w:val="006365F2"/>
    <w:rsid w:val="00660007"/>
    <w:rsid w:val="0066660F"/>
    <w:rsid w:val="00670F9A"/>
    <w:rsid w:val="00697F15"/>
    <w:rsid w:val="006B22C7"/>
    <w:rsid w:val="006B5B77"/>
    <w:rsid w:val="006D0AC9"/>
    <w:rsid w:val="00713532"/>
    <w:rsid w:val="0072631D"/>
    <w:rsid w:val="00740F8D"/>
    <w:rsid w:val="007705DF"/>
    <w:rsid w:val="007B50A8"/>
    <w:rsid w:val="007C479E"/>
    <w:rsid w:val="007C77E0"/>
    <w:rsid w:val="008041C7"/>
    <w:rsid w:val="00820975"/>
    <w:rsid w:val="00821D1F"/>
    <w:rsid w:val="0082648F"/>
    <w:rsid w:val="00832FB7"/>
    <w:rsid w:val="00844798"/>
    <w:rsid w:val="008818E6"/>
    <w:rsid w:val="00897983"/>
    <w:rsid w:val="008F3D31"/>
    <w:rsid w:val="00900D1A"/>
    <w:rsid w:val="0094105E"/>
    <w:rsid w:val="00987742"/>
    <w:rsid w:val="00A1752D"/>
    <w:rsid w:val="00A24212"/>
    <w:rsid w:val="00A27ADB"/>
    <w:rsid w:val="00A70093"/>
    <w:rsid w:val="00A87F41"/>
    <w:rsid w:val="00A87F67"/>
    <w:rsid w:val="00AB6720"/>
    <w:rsid w:val="00AC2F56"/>
    <w:rsid w:val="00AC7A55"/>
    <w:rsid w:val="00AD4B3F"/>
    <w:rsid w:val="00B33212"/>
    <w:rsid w:val="00B45DA3"/>
    <w:rsid w:val="00B7709F"/>
    <w:rsid w:val="00B80302"/>
    <w:rsid w:val="00BA35EE"/>
    <w:rsid w:val="00BA65CB"/>
    <w:rsid w:val="00BD08C5"/>
    <w:rsid w:val="00BD1113"/>
    <w:rsid w:val="00BD770A"/>
    <w:rsid w:val="00C45918"/>
    <w:rsid w:val="00C65184"/>
    <w:rsid w:val="00C85FC8"/>
    <w:rsid w:val="00CD5F10"/>
    <w:rsid w:val="00CE09AC"/>
    <w:rsid w:val="00CF3C54"/>
    <w:rsid w:val="00CF40F5"/>
    <w:rsid w:val="00D17444"/>
    <w:rsid w:val="00D204E7"/>
    <w:rsid w:val="00D32E06"/>
    <w:rsid w:val="00D468D3"/>
    <w:rsid w:val="00D71CBE"/>
    <w:rsid w:val="00D81FFB"/>
    <w:rsid w:val="00D87F67"/>
    <w:rsid w:val="00DF3F38"/>
    <w:rsid w:val="00DF5173"/>
    <w:rsid w:val="00E161E5"/>
    <w:rsid w:val="00E33529"/>
    <w:rsid w:val="00E45FD5"/>
    <w:rsid w:val="00E86BFC"/>
    <w:rsid w:val="00E91B5E"/>
    <w:rsid w:val="00E92DC5"/>
    <w:rsid w:val="00ED3DC8"/>
    <w:rsid w:val="00ED7D17"/>
    <w:rsid w:val="00EE0772"/>
    <w:rsid w:val="00EF5688"/>
    <w:rsid w:val="00F17F6E"/>
    <w:rsid w:val="00F21C85"/>
    <w:rsid w:val="00F33068"/>
    <w:rsid w:val="00F41D10"/>
    <w:rsid w:val="00F74F7C"/>
    <w:rsid w:val="00F9643B"/>
    <w:rsid w:val="00FD007A"/>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s>
</file>

<file path=word/webSettings.xml><?xml version="1.0" encoding="utf-8"?>
<w:webSettings xmlns:r="http://schemas.openxmlformats.org/officeDocument/2006/relationships" xmlns:w="http://schemas.openxmlformats.org/wordprocessingml/2006/main">
  <w:divs>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delavec.rcef@ef.uni-lj.si"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2052</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Lapanja</dc:creator>
  <cp:keywords/>
  <cp:lastModifiedBy>Erna Mustafic</cp:lastModifiedBy>
  <cp:revision>2</cp:revision>
  <cp:lastPrinted>2010-09-15T08:29:00Z</cp:lastPrinted>
  <dcterms:created xsi:type="dcterms:W3CDTF">2011-03-29T14:30:00Z</dcterms:created>
  <dcterms:modified xsi:type="dcterms:W3CDTF">2011-03-29T14:30:00Z</dcterms:modified>
</cp:coreProperties>
</file>