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1E3BCB"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r w:rsidR="004253A3">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-700405</wp:posOffset>
            </wp:positionH>
            <wp:positionV relativeFrom="paragraph">
              <wp:posOffset>-1046480</wp:posOffset>
            </wp:positionV>
            <wp:extent cx="1271905" cy="603885"/>
            <wp:effectExtent l="19050" t="0" r="4445" b="0"/>
            <wp:wrapTight wrapText="bothSides">
              <wp:wrapPolygon edited="0">
                <wp:start x="-324" y="0"/>
                <wp:lineTo x="-324" y="21123"/>
                <wp:lineTo x="21675" y="21123"/>
                <wp:lineTo x="21675" y="0"/>
                <wp:lineTo x="-324" y="0"/>
              </wp:wrapPolygon>
            </wp:wrapTight>
            <wp:docPr id="9" name="Picture 6" descr="equis in aa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s in aacsb"/>
                    <pic:cNvPicPr>
                      <a:picLocks noChangeAspect="1" noChangeArrowheads="1"/>
                    </pic:cNvPicPr>
                  </pic:nvPicPr>
                  <pic:blipFill>
                    <a:blip r:embed="rId8" cstate="print"/>
                    <a:srcRect/>
                    <a:stretch>
                      <a:fillRect/>
                    </a:stretch>
                  </pic:blipFill>
                  <pic:spPr bwMode="auto">
                    <a:xfrm>
                      <a:off x="0" y="0"/>
                      <a:ext cx="1271905" cy="603885"/>
                    </a:xfrm>
                    <a:prstGeom prst="rect">
                      <a:avLst/>
                    </a:prstGeom>
                    <a:noFill/>
                    <a:ln w="9525">
                      <a:noFill/>
                      <a:miter lim="800000"/>
                      <a:headEnd/>
                      <a:tailEnd/>
                    </a:ln>
                  </pic:spPr>
                </pic:pic>
              </a:graphicData>
            </a:graphic>
          </wp:anchor>
        </w:drawing>
      </w:r>
    </w:p>
    <w:p w:rsidR="003F3D74" w:rsidRPr="003A41AB" w:rsidRDefault="003F3D74" w:rsidP="00D250C8">
      <w:pPr>
        <w:pStyle w:val="Heading1"/>
        <w:spacing w:line="360" w:lineRule="auto"/>
        <w:rPr>
          <w:rFonts w:ascii="Arial" w:hAnsi="Arial" w:cs="Arial"/>
          <w:sz w:val="32"/>
        </w:rPr>
      </w:pPr>
      <w:r w:rsidRPr="003A41AB">
        <w:rPr>
          <w:rFonts w:ascii="Arial" w:hAnsi="Arial" w:cs="Arial"/>
          <w:sz w:val="32"/>
        </w:rPr>
        <w:t>Raziskovalni center Ekonomske fakultete</w:t>
      </w:r>
    </w:p>
    <w:p w:rsidR="003F3D74" w:rsidRPr="003A41AB" w:rsidRDefault="003F3D74" w:rsidP="00F41D10">
      <w:pPr>
        <w:pStyle w:val="Subtitle"/>
        <w:spacing w:line="360" w:lineRule="auto"/>
        <w:rPr>
          <w:rFonts w:ascii="Arial" w:hAnsi="Arial" w:cs="Arial"/>
          <w:bCs/>
          <w:sz w:val="28"/>
        </w:rPr>
      </w:pPr>
      <w:r w:rsidRPr="003A41AB">
        <w:rPr>
          <w:rFonts w:ascii="Arial" w:hAnsi="Arial" w:cs="Arial"/>
          <w:bCs/>
          <w:sz w:val="28"/>
        </w:rPr>
        <w:t>organizira znanstveno</w:t>
      </w:r>
      <w:r w:rsidR="00FD6788">
        <w:rPr>
          <w:rFonts w:ascii="Arial" w:hAnsi="Arial" w:cs="Arial"/>
          <w:bCs/>
          <w:sz w:val="28"/>
        </w:rPr>
        <w:t xml:space="preserve"> </w:t>
      </w:r>
      <w:r w:rsidRPr="003A41AB">
        <w:rPr>
          <w:rFonts w:ascii="Arial" w:hAnsi="Arial" w:cs="Arial"/>
          <w:bCs/>
          <w:sz w:val="28"/>
        </w:rPr>
        <w:t>-</w:t>
      </w:r>
      <w:r w:rsidR="00FD6788">
        <w:rPr>
          <w:rFonts w:ascii="Arial" w:hAnsi="Arial" w:cs="Arial"/>
          <w:bCs/>
          <w:sz w:val="28"/>
        </w:rPr>
        <w:t xml:space="preserve"> </w:t>
      </w:r>
      <w:r w:rsidRPr="003A41AB">
        <w:rPr>
          <w:rFonts w:ascii="Arial" w:hAnsi="Arial" w:cs="Arial"/>
          <w:bCs/>
          <w:sz w:val="28"/>
        </w:rPr>
        <w:t>raziskovalni seminar,</w:t>
      </w:r>
    </w:p>
    <w:p w:rsidR="003F3D74" w:rsidRPr="003A41AB" w:rsidRDefault="003F3D74" w:rsidP="003F3D74">
      <w:pPr>
        <w:pStyle w:val="Subtitle"/>
        <w:spacing w:line="360" w:lineRule="auto"/>
        <w:ind w:left="-360"/>
        <w:rPr>
          <w:rFonts w:ascii="Arial" w:hAnsi="Arial" w:cs="Arial"/>
          <w:b/>
          <w:bCs/>
          <w:sz w:val="30"/>
        </w:rPr>
      </w:pPr>
      <w:r w:rsidRPr="003A41AB">
        <w:rPr>
          <w:rFonts w:ascii="Arial" w:hAnsi="Arial" w:cs="Arial"/>
          <w:sz w:val="28"/>
          <w:szCs w:val="28"/>
        </w:rPr>
        <w:t>ki bo</w:t>
      </w:r>
      <w:r w:rsidRPr="003A41AB">
        <w:rPr>
          <w:rFonts w:ascii="Arial" w:hAnsi="Arial" w:cs="Arial"/>
          <w:sz w:val="30"/>
        </w:rPr>
        <w:t xml:space="preserve"> </w:t>
      </w:r>
      <w:r w:rsidR="005F168B" w:rsidRPr="003A41AB">
        <w:rPr>
          <w:rFonts w:ascii="Arial" w:hAnsi="Arial" w:cs="Arial"/>
          <w:bCs/>
          <w:sz w:val="28"/>
          <w:szCs w:val="28"/>
        </w:rPr>
        <w:t>v</w:t>
      </w:r>
      <w:r w:rsidR="0087372D">
        <w:rPr>
          <w:rFonts w:ascii="Arial" w:hAnsi="Arial" w:cs="Arial"/>
          <w:bCs/>
          <w:sz w:val="28"/>
          <w:szCs w:val="28"/>
        </w:rPr>
        <w:t xml:space="preserve"> </w:t>
      </w:r>
      <w:r w:rsidR="00D2057B">
        <w:rPr>
          <w:rFonts w:ascii="Arial" w:hAnsi="Arial" w:cs="Arial"/>
          <w:b/>
          <w:bCs/>
          <w:sz w:val="28"/>
          <w:szCs w:val="28"/>
        </w:rPr>
        <w:t>petek</w:t>
      </w:r>
      <w:r w:rsidRPr="003A41AB">
        <w:rPr>
          <w:rFonts w:ascii="Arial" w:hAnsi="Arial" w:cs="Arial"/>
          <w:b/>
          <w:bCs/>
          <w:sz w:val="28"/>
          <w:szCs w:val="28"/>
        </w:rPr>
        <w:t xml:space="preserve">, </w:t>
      </w:r>
      <w:r w:rsidR="00D2057B">
        <w:rPr>
          <w:rFonts w:ascii="Arial" w:hAnsi="Arial" w:cs="Arial"/>
          <w:b/>
          <w:bCs/>
          <w:sz w:val="28"/>
          <w:szCs w:val="28"/>
        </w:rPr>
        <w:t>08</w:t>
      </w:r>
      <w:r w:rsidR="00B33212">
        <w:rPr>
          <w:rFonts w:ascii="Arial" w:hAnsi="Arial" w:cs="Arial"/>
          <w:b/>
          <w:bCs/>
          <w:sz w:val="28"/>
          <w:szCs w:val="28"/>
        </w:rPr>
        <w:t xml:space="preserve">. </w:t>
      </w:r>
      <w:r w:rsidR="00F21C85">
        <w:rPr>
          <w:rFonts w:ascii="Arial" w:hAnsi="Arial" w:cs="Arial"/>
          <w:b/>
          <w:bCs/>
          <w:sz w:val="28"/>
          <w:szCs w:val="28"/>
        </w:rPr>
        <w:t>aprila</w:t>
      </w:r>
      <w:r w:rsidR="00F9643B">
        <w:rPr>
          <w:rFonts w:ascii="Arial" w:hAnsi="Arial" w:cs="Arial"/>
          <w:b/>
          <w:bCs/>
          <w:sz w:val="28"/>
          <w:szCs w:val="28"/>
        </w:rPr>
        <w:t xml:space="preserve"> </w:t>
      </w:r>
      <w:r w:rsidR="00E161E5">
        <w:rPr>
          <w:rFonts w:ascii="Arial" w:hAnsi="Arial" w:cs="Arial"/>
          <w:b/>
          <w:bCs/>
          <w:sz w:val="28"/>
          <w:szCs w:val="28"/>
        </w:rPr>
        <w:t>2011</w:t>
      </w:r>
      <w:r w:rsidR="00FD6788">
        <w:rPr>
          <w:rFonts w:ascii="Arial" w:hAnsi="Arial" w:cs="Arial"/>
          <w:b/>
          <w:bCs/>
          <w:sz w:val="28"/>
          <w:szCs w:val="28"/>
        </w:rPr>
        <w:t>,</w:t>
      </w:r>
      <w:r w:rsidR="00D87F67" w:rsidRPr="003A41AB">
        <w:rPr>
          <w:rFonts w:ascii="Arial" w:hAnsi="Arial" w:cs="Arial"/>
          <w:b/>
          <w:bCs/>
          <w:sz w:val="28"/>
          <w:szCs w:val="28"/>
        </w:rPr>
        <w:t xml:space="preserve"> </w:t>
      </w:r>
      <w:r w:rsidR="00D87F67" w:rsidRPr="003A41AB">
        <w:rPr>
          <w:rFonts w:ascii="Arial" w:hAnsi="Arial" w:cs="Arial"/>
          <w:bCs/>
          <w:sz w:val="28"/>
          <w:szCs w:val="28"/>
        </w:rPr>
        <w:t>ob</w:t>
      </w:r>
      <w:r w:rsidR="00D87F67" w:rsidRPr="003A41AB">
        <w:rPr>
          <w:rFonts w:ascii="Arial" w:hAnsi="Arial" w:cs="Arial"/>
          <w:b/>
          <w:bCs/>
          <w:sz w:val="28"/>
          <w:szCs w:val="28"/>
        </w:rPr>
        <w:t xml:space="preserve"> </w:t>
      </w:r>
      <w:r w:rsidR="00D2057B">
        <w:rPr>
          <w:rFonts w:ascii="Arial" w:hAnsi="Arial" w:cs="Arial"/>
          <w:b/>
          <w:bCs/>
          <w:sz w:val="28"/>
          <w:szCs w:val="28"/>
        </w:rPr>
        <w:t>13</w:t>
      </w:r>
      <w:r w:rsidR="00FD6788">
        <w:rPr>
          <w:rFonts w:ascii="Arial" w:hAnsi="Arial" w:cs="Arial"/>
          <w:b/>
          <w:bCs/>
          <w:sz w:val="28"/>
          <w:szCs w:val="28"/>
        </w:rPr>
        <w:t>.</w:t>
      </w:r>
      <w:r w:rsidR="00C25072">
        <w:rPr>
          <w:rFonts w:ascii="Arial" w:hAnsi="Arial" w:cs="Arial"/>
          <w:b/>
          <w:bCs/>
          <w:sz w:val="28"/>
          <w:szCs w:val="28"/>
        </w:rPr>
        <w:t xml:space="preserve"> </w:t>
      </w:r>
      <w:r w:rsidRPr="003A41AB">
        <w:rPr>
          <w:rFonts w:ascii="Arial" w:hAnsi="Arial" w:cs="Arial"/>
          <w:b/>
          <w:bCs/>
          <w:sz w:val="28"/>
          <w:szCs w:val="28"/>
        </w:rPr>
        <w:t>uri</w:t>
      </w:r>
    </w:p>
    <w:p w:rsidR="005F168B" w:rsidRPr="00832FB7" w:rsidRDefault="003F3D74" w:rsidP="00832FB7">
      <w:pPr>
        <w:pStyle w:val="Subtitle"/>
        <w:spacing w:line="312" w:lineRule="auto"/>
        <w:rPr>
          <w:rFonts w:ascii="Arial" w:hAnsi="Arial" w:cs="Arial"/>
          <w:b/>
          <w:bCs/>
          <w:sz w:val="28"/>
        </w:rPr>
      </w:pPr>
      <w:r w:rsidRPr="00832FB7">
        <w:rPr>
          <w:rFonts w:ascii="Arial" w:hAnsi="Arial" w:cs="Arial"/>
          <w:bCs/>
          <w:sz w:val="28"/>
        </w:rPr>
        <w:t>v</w:t>
      </w:r>
      <w:r w:rsidR="00BD770A" w:rsidRPr="00832FB7">
        <w:rPr>
          <w:rFonts w:ascii="Arial" w:hAnsi="Arial" w:cs="Arial"/>
          <w:bCs/>
          <w:sz w:val="28"/>
        </w:rPr>
        <w:t xml:space="preserve"> </w:t>
      </w:r>
      <w:r w:rsidR="00D2057B">
        <w:rPr>
          <w:rFonts w:ascii="Arial" w:hAnsi="Arial" w:cs="Arial"/>
          <w:b/>
          <w:bCs/>
          <w:sz w:val="28"/>
        </w:rPr>
        <w:t>s</w:t>
      </w:r>
      <w:r w:rsidR="00C2639A">
        <w:rPr>
          <w:rFonts w:ascii="Arial" w:hAnsi="Arial" w:cs="Arial"/>
          <w:b/>
          <w:bCs/>
          <w:sz w:val="28"/>
        </w:rPr>
        <w:t xml:space="preserve">ejni sobi </w:t>
      </w:r>
      <w:r w:rsidR="00D2057B">
        <w:rPr>
          <w:rFonts w:ascii="Arial" w:hAnsi="Arial" w:cs="Arial"/>
          <w:b/>
          <w:bCs/>
          <w:sz w:val="28"/>
        </w:rPr>
        <w:t xml:space="preserve">CISEF-a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204E7" w:rsidRPr="00832FB7" w:rsidRDefault="00D204E7" w:rsidP="00D204E7">
      <w:pPr>
        <w:pStyle w:val="Subtitle"/>
        <w:spacing w:line="360" w:lineRule="auto"/>
        <w:rPr>
          <w:rFonts w:ascii="Arial" w:hAnsi="Arial" w:cs="Arial"/>
          <w:b/>
          <w:bCs/>
          <w:sz w:val="18"/>
          <w:szCs w:val="18"/>
        </w:rPr>
      </w:pPr>
    </w:p>
    <w:p w:rsidR="007C479E" w:rsidRDefault="004253A3" w:rsidP="00D250C8">
      <w:pPr>
        <w:spacing w:after="240" w:line="192" w:lineRule="auto"/>
        <w:jc w:val="center"/>
        <w:rPr>
          <w:rFonts w:ascii="Tahoma" w:hAnsi="Tahoma" w:cs="Tahoma"/>
          <w:b/>
          <w:sz w:val="40"/>
          <w:szCs w:val="40"/>
        </w:rPr>
      </w:pPr>
      <w:r>
        <w:rPr>
          <w:rFonts w:ascii="Tahoma" w:hAnsi="Tahoma" w:cs="Tahoma"/>
          <w:b/>
          <w:sz w:val="40"/>
          <w:szCs w:val="40"/>
        </w:rPr>
        <w:t>Prof. d</w:t>
      </w:r>
      <w:r w:rsidR="001440B1">
        <w:rPr>
          <w:rFonts w:ascii="Tahoma" w:hAnsi="Tahoma" w:cs="Tahoma"/>
          <w:b/>
          <w:sz w:val="40"/>
          <w:szCs w:val="40"/>
        </w:rPr>
        <w:t>r</w:t>
      </w:r>
      <w:r w:rsidR="007C479E">
        <w:rPr>
          <w:rFonts w:ascii="Tahoma" w:hAnsi="Tahoma" w:cs="Tahoma"/>
          <w:b/>
          <w:sz w:val="40"/>
          <w:szCs w:val="40"/>
        </w:rPr>
        <w:t>.</w:t>
      </w:r>
      <w:r w:rsidR="00B33212">
        <w:rPr>
          <w:rFonts w:ascii="Tahoma" w:hAnsi="Tahoma" w:cs="Tahoma"/>
          <w:b/>
          <w:sz w:val="40"/>
          <w:szCs w:val="40"/>
        </w:rPr>
        <w:t xml:space="preserve"> </w:t>
      </w:r>
      <w:r w:rsidR="00D2057B">
        <w:rPr>
          <w:rFonts w:ascii="Tahoma" w:hAnsi="Tahoma" w:cs="Tahoma"/>
          <w:b/>
          <w:sz w:val="40"/>
          <w:szCs w:val="40"/>
        </w:rPr>
        <w:t>Tony Fang</w:t>
      </w:r>
    </w:p>
    <w:p w:rsidR="00820975" w:rsidRDefault="00E86BFC" w:rsidP="00D250C8">
      <w:pPr>
        <w:spacing w:line="192" w:lineRule="auto"/>
        <w:jc w:val="center"/>
        <w:rPr>
          <w:rFonts w:ascii="Arial" w:hAnsi="Arial" w:cs="Arial"/>
          <w:sz w:val="32"/>
          <w:szCs w:val="32"/>
          <w:lang w:val="sl-SI"/>
        </w:rPr>
      </w:pPr>
      <w:r w:rsidRPr="00E86BFC">
        <w:rPr>
          <w:rFonts w:ascii="Arial" w:hAnsi="Arial" w:cs="Arial"/>
          <w:sz w:val="32"/>
          <w:szCs w:val="32"/>
          <w:lang w:val="sl-SI"/>
        </w:rPr>
        <w:t>(</w:t>
      </w:r>
      <w:r w:rsidR="00C25072" w:rsidRPr="00C25072">
        <w:rPr>
          <w:rFonts w:ascii="Arial" w:hAnsi="Arial" w:cs="Arial"/>
          <w:sz w:val="32"/>
          <w:szCs w:val="32"/>
          <w:lang w:val="en-GB"/>
        </w:rPr>
        <w:t>School of Business,</w:t>
      </w:r>
      <w:r w:rsidR="00C25072" w:rsidRPr="00C25072">
        <w:rPr>
          <w:rFonts w:ascii="Arial" w:hAnsi="Arial" w:cs="Arial"/>
          <w:sz w:val="23"/>
          <w:szCs w:val="23"/>
          <w:lang w:val="en-GB"/>
        </w:rPr>
        <w:t xml:space="preserve"> </w:t>
      </w:r>
      <w:r w:rsidR="00D2057B" w:rsidRPr="00C25072">
        <w:rPr>
          <w:rFonts w:ascii="Arial" w:hAnsi="Arial" w:cs="Arial"/>
          <w:sz w:val="32"/>
          <w:szCs w:val="32"/>
          <w:lang w:val="en-GB"/>
        </w:rPr>
        <w:t>Stockholm University</w:t>
      </w:r>
      <w:r w:rsidRPr="00C25072">
        <w:rPr>
          <w:rFonts w:ascii="Arial" w:hAnsi="Arial" w:cs="Arial"/>
          <w:sz w:val="32"/>
          <w:szCs w:val="32"/>
          <w:lang w:val="en-GB"/>
        </w:rPr>
        <w:t>)</w:t>
      </w:r>
    </w:p>
    <w:p w:rsidR="001E3BCB" w:rsidRPr="001E3BCB" w:rsidRDefault="001E3BCB" w:rsidP="00D250C8">
      <w:pPr>
        <w:spacing w:line="192" w:lineRule="auto"/>
        <w:jc w:val="center"/>
        <w:rPr>
          <w:rFonts w:ascii="Arial" w:hAnsi="Arial" w:cs="Arial"/>
          <w:sz w:val="20"/>
          <w:szCs w:val="32"/>
          <w:lang w:val="sl-SI"/>
        </w:rPr>
      </w:pPr>
    </w:p>
    <w:p w:rsidR="00471E95" w:rsidRPr="00D204E7" w:rsidRDefault="003F3D74" w:rsidP="001E3BCB">
      <w:pPr>
        <w:spacing w:after="240" w:line="192" w:lineRule="auto"/>
        <w:jc w:val="center"/>
        <w:rPr>
          <w:rFonts w:ascii="Arial" w:hAnsi="Arial" w:cs="Arial"/>
          <w:sz w:val="28"/>
          <w:szCs w:val="28"/>
          <w:lang w:val="sl-SI"/>
        </w:rPr>
      </w:pPr>
      <w:r w:rsidRPr="00E92DC5">
        <w:rPr>
          <w:rFonts w:ascii="Arial" w:hAnsi="Arial" w:cs="Arial"/>
          <w:sz w:val="28"/>
          <w:szCs w:val="28"/>
          <w:lang w:val="sl-SI"/>
        </w:rPr>
        <w:t xml:space="preserve">bo predstavil </w:t>
      </w:r>
      <w:r w:rsidR="00FD6788">
        <w:rPr>
          <w:rFonts w:ascii="Arial" w:hAnsi="Arial" w:cs="Arial"/>
          <w:sz w:val="28"/>
          <w:szCs w:val="28"/>
          <w:lang w:val="sl-SI"/>
        </w:rPr>
        <w:t>članek:</w:t>
      </w:r>
    </w:p>
    <w:p w:rsidR="003F3D74" w:rsidRPr="00D2057B" w:rsidRDefault="00471E95" w:rsidP="00591855">
      <w:pPr>
        <w:jc w:val="center"/>
        <w:rPr>
          <w:rFonts w:ascii="Tahoma" w:hAnsi="Tahoma" w:cs="Tahoma"/>
          <w:b/>
          <w:bCs/>
          <w:sz w:val="36"/>
          <w:szCs w:val="36"/>
          <w:lang w:val="en-GB"/>
        </w:rPr>
      </w:pPr>
      <w:r w:rsidRPr="00D2057B">
        <w:rPr>
          <w:rFonts w:ascii="Tahoma" w:hAnsi="Tahoma" w:cs="Tahoma"/>
          <w:b/>
          <w:bCs/>
          <w:sz w:val="36"/>
          <w:szCs w:val="36"/>
          <w:lang w:val="en-GB"/>
        </w:rPr>
        <w:t>˝</w:t>
      </w:r>
      <w:r w:rsidR="00D2057B" w:rsidRPr="00D2057B">
        <w:rPr>
          <w:rFonts w:ascii="Tahoma" w:hAnsi="Tahoma" w:cs="Tahoma"/>
          <w:b/>
          <w:bCs/>
          <w:sz w:val="36"/>
          <w:szCs w:val="36"/>
          <w:lang w:val="en-GB"/>
        </w:rPr>
        <w:t>Yin Yang – A new perspective on culture</w:t>
      </w:r>
      <w:r w:rsidR="004253A3" w:rsidRPr="00D2057B">
        <w:rPr>
          <w:rFonts w:ascii="Tahoma" w:hAnsi="Tahoma" w:cs="Tahoma"/>
          <w:b/>
          <w:bCs/>
          <w:sz w:val="36"/>
          <w:szCs w:val="36"/>
          <w:lang w:val="en-GB"/>
        </w:rPr>
        <w:t>”</w:t>
      </w:r>
    </w:p>
    <w:p w:rsidR="005850BE" w:rsidRDefault="005850BE" w:rsidP="005850BE">
      <w:pPr>
        <w:rPr>
          <w:rFonts w:ascii="Arial" w:hAnsi="Arial" w:cs="Arial"/>
          <w:sz w:val="23"/>
          <w:szCs w:val="23"/>
          <w:lang w:val="en-GB"/>
        </w:rPr>
      </w:pPr>
    </w:p>
    <w:p w:rsidR="005850BE" w:rsidRPr="005850BE" w:rsidRDefault="005850BE" w:rsidP="005850BE">
      <w:pPr>
        <w:jc w:val="both"/>
        <w:rPr>
          <w:rFonts w:ascii="Arial" w:hAnsi="Arial" w:cs="Arial"/>
          <w:lang w:val="en-GB"/>
        </w:rPr>
      </w:pPr>
      <w:r w:rsidRPr="005850BE">
        <w:rPr>
          <w:rFonts w:ascii="Arial" w:hAnsi="Arial" w:cs="Arial"/>
          <w:lang w:val="en-GB"/>
        </w:rPr>
        <w:t>In this article I propose a Yin Yang perspective to understand culture. Based on the indigenous Chinese philosophy of Yin Yang, I conceptualize culture as possessing inherently paradoxical value orientations, thereby enabling it to embrace opposite traits of any given cultural dimension. I posit that potential paradoxical values coexist in any culture; they give rise to, exist within, reinforce, and complement each other to shape the holistic and dynamic nature of culture. Seen from the Yin Yang perspective, all cultures share the same potential in value orientations, but at the same time they are also different from each other because each culture is a unique dynamic portfolio of self-selected globally available value orientations as a consequence of that culture’s all-dimensional learning over time.</w:t>
      </w:r>
    </w:p>
    <w:p w:rsidR="006869B0" w:rsidRDefault="006869B0" w:rsidP="006869B0">
      <w:pPr>
        <w:rPr>
          <w:sz w:val="20"/>
          <w:szCs w:val="20"/>
        </w:rPr>
      </w:pPr>
    </w:p>
    <w:p w:rsidR="005850BE" w:rsidRPr="005850BE" w:rsidRDefault="00C65184" w:rsidP="00F21C85">
      <w:pPr>
        <w:jc w:val="both"/>
        <w:rPr>
          <w:rFonts w:ascii="Arial" w:hAnsi="Arial" w:cs="Arial"/>
          <w:sz w:val="23"/>
          <w:szCs w:val="23"/>
          <w:lang w:val="en-GB"/>
        </w:rPr>
      </w:pPr>
      <w:r w:rsidRPr="00012FEF">
        <w:rPr>
          <w:rFonts w:ascii="Arial" w:hAnsi="Arial" w:cs="Arial"/>
          <w:b/>
          <w:lang w:val="sl-SI"/>
        </w:rPr>
        <w:t>O predavatelju:</w:t>
      </w:r>
      <w:r w:rsidRPr="00012FEF">
        <w:rPr>
          <w:rFonts w:ascii="Arial" w:hAnsi="Arial" w:cs="Arial"/>
          <w:lang w:val="sl-SI"/>
        </w:rPr>
        <w:t xml:space="preserve"> </w:t>
      </w:r>
      <w:r w:rsidR="005850BE">
        <w:rPr>
          <w:rFonts w:ascii="Arial" w:hAnsi="Arial" w:cs="Arial"/>
          <w:sz w:val="23"/>
          <w:szCs w:val="23"/>
          <w:lang w:val="en-GB"/>
        </w:rPr>
        <w:t xml:space="preserve">Tony Fang is Full Professor of Business Administration </w:t>
      </w:r>
      <w:r w:rsidR="005850BE" w:rsidRPr="005850BE">
        <w:rPr>
          <w:rFonts w:ascii="Arial" w:hAnsi="Arial" w:cs="Arial"/>
          <w:sz w:val="23"/>
          <w:szCs w:val="23"/>
          <w:lang w:val="en-GB"/>
        </w:rPr>
        <w:t xml:space="preserve">at School of Business Stockholm University (SU). He is also Visiting Professor at Europe China Institute, Nyenrode Business University, the Netherlands and Visiting Professor at Asia Research Centre, Copenhagen Business School (CBS). Tony Fang holds his PhD in International Management/Industrial Marketing from Linköping Institute of Technology (LiTH), Sweden. </w:t>
      </w:r>
      <w:r w:rsidR="005850BE">
        <w:rPr>
          <w:rFonts w:ascii="Arial" w:hAnsi="Arial" w:cs="Arial"/>
          <w:sz w:val="23"/>
          <w:szCs w:val="23"/>
          <w:lang w:val="en-GB"/>
        </w:rPr>
        <w:t xml:space="preserve">He </w:t>
      </w:r>
      <w:r w:rsidR="005850BE" w:rsidRPr="005850BE">
        <w:rPr>
          <w:rFonts w:ascii="Arial" w:hAnsi="Arial" w:cs="Arial"/>
          <w:sz w:val="23"/>
          <w:szCs w:val="23"/>
          <w:lang w:val="en-GB"/>
        </w:rPr>
        <w:t>has also been Visiting Scholar in the Political Science Department, Massachusetts Institute of Technology (MIT</w:t>
      </w:r>
      <w:r w:rsidR="005850BE">
        <w:rPr>
          <w:rFonts w:ascii="Arial" w:hAnsi="Arial" w:cs="Arial"/>
          <w:sz w:val="23"/>
          <w:szCs w:val="23"/>
          <w:lang w:val="en-GB"/>
        </w:rPr>
        <w:t xml:space="preserve">, host professor Lucian W. Pye) and he </w:t>
      </w:r>
      <w:r w:rsidR="005850BE" w:rsidRPr="005850BE">
        <w:rPr>
          <w:rFonts w:ascii="Arial" w:hAnsi="Arial" w:cs="Arial"/>
          <w:sz w:val="23"/>
          <w:szCs w:val="23"/>
          <w:lang w:val="en-GB"/>
        </w:rPr>
        <w:t xml:space="preserve">is probably best known internationally for his research on Chinese business negotiating style and his debates on Geert Hofstede's culture theory. His research and teaching interests include global cross cultural management, industrial marketing and purchasing/sourcing, international business negotiation, and China business studies. Tony Fang serves on the editorial board of the </w:t>
      </w:r>
      <w:r w:rsidR="005850BE" w:rsidRPr="005850BE">
        <w:rPr>
          <w:i/>
          <w:iCs/>
          <w:sz w:val="23"/>
          <w:szCs w:val="23"/>
          <w:lang w:val="en-GB"/>
        </w:rPr>
        <w:t>International Journal of Cross Cultural Management</w:t>
      </w:r>
      <w:r w:rsidR="005850BE" w:rsidRPr="005850BE">
        <w:rPr>
          <w:rFonts w:ascii="Arial" w:hAnsi="Arial" w:cs="Arial"/>
          <w:sz w:val="23"/>
          <w:szCs w:val="23"/>
          <w:lang w:val="en-GB"/>
        </w:rPr>
        <w:t xml:space="preserve"> (IJCCM), the </w:t>
      </w:r>
      <w:r w:rsidR="005850BE" w:rsidRPr="005850BE">
        <w:rPr>
          <w:i/>
          <w:iCs/>
          <w:sz w:val="23"/>
          <w:szCs w:val="23"/>
          <w:lang w:val="en-GB"/>
        </w:rPr>
        <w:t>International Business Review</w:t>
      </w:r>
      <w:r w:rsidR="005850BE" w:rsidRPr="005850BE">
        <w:rPr>
          <w:rFonts w:ascii="Arial" w:hAnsi="Arial" w:cs="Arial"/>
          <w:sz w:val="23"/>
          <w:szCs w:val="23"/>
          <w:lang w:val="en-GB"/>
        </w:rPr>
        <w:t xml:space="preserve"> (IBR) and </w:t>
      </w:r>
      <w:r w:rsidR="005850BE" w:rsidRPr="005850BE">
        <w:rPr>
          <w:i/>
          <w:iCs/>
          <w:sz w:val="23"/>
          <w:szCs w:val="23"/>
          <w:lang w:val="en-GB"/>
        </w:rPr>
        <w:t>Journal of Intercultural Communication</w:t>
      </w:r>
      <w:r w:rsidR="005850BE" w:rsidRPr="005850BE">
        <w:rPr>
          <w:rFonts w:ascii="Arial" w:hAnsi="Arial" w:cs="Arial"/>
          <w:sz w:val="23"/>
          <w:szCs w:val="23"/>
          <w:lang w:val="en-GB"/>
        </w:rPr>
        <w:t xml:space="preserve"> (JIC). He is also Book Review Editor for IBR - the official journal of the European International Business Academy (EIBA). Tony Fang is the co-editor of the special issue on "The Changing Chinese Culture and Business Behaviour published by IBR(Volume 17, Issue 2, 2008) and co-editor of the special issue section on "Cross Cultural Management in the Age of Globalization" by IJCCM (Volume 9, Issue 2, 2009).</w:t>
      </w:r>
    </w:p>
    <w:p w:rsidR="005850BE" w:rsidRDefault="005850BE" w:rsidP="00F21C85">
      <w:pPr>
        <w:jc w:val="both"/>
        <w:rPr>
          <w:rFonts w:ascii="Arial" w:hAnsi="Arial" w:cs="Arial"/>
          <w:lang w:val="sl-SI"/>
        </w:rPr>
      </w:pPr>
    </w:p>
    <w:p w:rsidR="003E0E3F" w:rsidRDefault="00BA35EE" w:rsidP="00F21C85">
      <w:pPr>
        <w:jc w:val="both"/>
        <w:rPr>
          <w:rFonts w:ascii="Arial" w:hAnsi="Arial" w:cs="Arial"/>
          <w:lang w:val="sl-SI"/>
        </w:rPr>
      </w:pPr>
      <w:r w:rsidRPr="003707B1">
        <w:rPr>
          <w:rFonts w:ascii="Arial" w:hAnsi="Arial" w:cs="Arial"/>
          <w:lang w:val="sl-SI"/>
        </w:rPr>
        <w:t xml:space="preserve">Na brezplačni seminar </w:t>
      </w:r>
      <w:r w:rsidR="003F3D74" w:rsidRPr="003707B1">
        <w:rPr>
          <w:rFonts w:ascii="Arial" w:hAnsi="Arial" w:cs="Arial"/>
          <w:lang w:val="sl-SI"/>
        </w:rPr>
        <w:t>se lahko prijavite v pisarni</w:t>
      </w:r>
      <w:r w:rsidR="00B80302" w:rsidRPr="003707B1">
        <w:rPr>
          <w:rFonts w:ascii="Arial" w:hAnsi="Arial" w:cs="Arial"/>
          <w:lang w:val="sl-SI"/>
        </w:rPr>
        <w:t xml:space="preserve"> RCEF po telefonu (01) 58-92-490</w:t>
      </w:r>
      <w:r w:rsidR="003F3D74" w:rsidRPr="003707B1">
        <w:rPr>
          <w:rFonts w:ascii="Arial" w:hAnsi="Arial" w:cs="Arial"/>
          <w:lang w:val="sl-SI"/>
        </w:rPr>
        <w:t xml:space="preserve">, ali po e-pošti na naslov </w:t>
      </w:r>
      <w:hyperlink r:id="rId9" w:history="1">
        <w:r w:rsidR="00B80302" w:rsidRPr="003707B1">
          <w:rPr>
            <w:rStyle w:val="Hyperlink"/>
            <w:rFonts w:ascii="Arial" w:hAnsi="Arial" w:cs="Arial"/>
            <w:lang w:val="sl-SI"/>
          </w:rPr>
          <w:t>sodelavec.rcef@ef.uni-lj.si</w:t>
        </w:r>
      </w:hyperlink>
      <w:r w:rsidR="00B80302" w:rsidRPr="003707B1">
        <w:rPr>
          <w:rFonts w:ascii="Arial" w:hAnsi="Arial" w:cs="Arial"/>
          <w:lang w:val="sl-SI"/>
        </w:rPr>
        <w:t xml:space="preserve"> </w:t>
      </w:r>
      <w:r w:rsidR="003F3D74" w:rsidRPr="003707B1">
        <w:rPr>
          <w:rFonts w:ascii="Arial" w:hAnsi="Arial" w:cs="Arial"/>
          <w:lang w:val="sl-SI"/>
        </w:rPr>
        <w:t>do</w:t>
      </w:r>
      <w:r w:rsidR="002B53E1" w:rsidRPr="003707B1">
        <w:rPr>
          <w:rFonts w:ascii="Arial" w:hAnsi="Arial" w:cs="Arial"/>
          <w:lang w:val="sl-SI"/>
        </w:rPr>
        <w:t xml:space="preserve"> </w:t>
      </w:r>
      <w:r w:rsidR="005850BE">
        <w:rPr>
          <w:rFonts w:ascii="Arial" w:hAnsi="Arial" w:cs="Arial"/>
          <w:lang w:val="sl-SI"/>
        </w:rPr>
        <w:t>četrtka</w:t>
      </w:r>
      <w:r w:rsidR="003F3D74" w:rsidRPr="003707B1">
        <w:rPr>
          <w:rFonts w:ascii="Arial" w:hAnsi="Arial" w:cs="Arial"/>
          <w:i/>
          <w:lang w:val="sl-SI"/>
        </w:rPr>
        <w:t xml:space="preserve">, </w:t>
      </w:r>
      <w:r w:rsidR="005850BE">
        <w:rPr>
          <w:rFonts w:ascii="Arial" w:hAnsi="Arial" w:cs="Arial"/>
          <w:lang w:val="sl-SI"/>
        </w:rPr>
        <w:t>07</w:t>
      </w:r>
      <w:r w:rsidR="003F3D74" w:rsidRPr="003707B1">
        <w:rPr>
          <w:rFonts w:ascii="Arial" w:hAnsi="Arial" w:cs="Arial"/>
          <w:lang w:val="sl-SI"/>
        </w:rPr>
        <w:t>.</w:t>
      </w:r>
      <w:r w:rsidR="00C25072">
        <w:rPr>
          <w:rFonts w:ascii="Arial" w:hAnsi="Arial" w:cs="Arial"/>
          <w:lang w:val="sl-SI"/>
        </w:rPr>
        <w:t>04.</w:t>
      </w:r>
      <w:r w:rsidR="003F3D74" w:rsidRPr="003707B1">
        <w:rPr>
          <w:rFonts w:ascii="Arial" w:hAnsi="Arial" w:cs="Arial"/>
          <w:lang w:val="sl-SI"/>
        </w:rPr>
        <w:t>20</w:t>
      </w:r>
      <w:r w:rsidR="00D204E7">
        <w:rPr>
          <w:rFonts w:ascii="Arial" w:hAnsi="Arial" w:cs="Arial"/>
          <w:lang w:val="sl-SI"/>
        </w:rPr>
        <w:t>11</w:t>
      </w:r>
      <w:r w:rsidR="00E91B5E" w:rsidRPr="003707B1">
        <w:rPr>
          <w:rFonts w:ascii="Arial" w:hAnsi="Arial" w:cs="Arial"/>
          <w:lang w:val="sl-SI"/>
        </w:rPr>
        <w:t>.</w:t>
      </w:r>
    </w:p>
    <w:p w:rsidR="003F3D74" w:rsidRPr="00201AE3" w:rsidRDefault="00591855" w:rsidP="00201AE3">
      <w:pPr>
        <w:spacing w:before="100" w:beforeAutospacing="1" w:after="100" w:afterAutospacing="1"/>
        <w:jc w:val="center"/>
        <w:rPr>
          <w:rFonts w:ascii="Arial" w:hAnsi="Arial" w:cs="Arial"/>
          <w:b/>
          <w:sz w:val="28"/>
          <w:szCs w:val="28"/>
          <w:lang w:val="sl-SI"/>
        </w:rPr>
      </w:pPr>
      <w:r w:rsidRPr="00591855">
        <w:rPr>
          <w:rFonts w:ascii="Arial" w:hAnsi="Arial" w:cs="Arial"/>
          <w:b/>
          <w:sz w:val="28"/>
          <w:szCs w:val="28"/>
          <w:lang w:val="sl-SI"/>
        </w:rPr>
        <w:t>Vljudno vabljeni!</w:t>
      </w:r>
    </w:p>
    <w:sectPr w:rsidR="003F3D74" w:rsidRPr="00201AE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F6" w:rsidRDefault="009434F6">
      <w:r>
        <w:separator/>
      </w:r>
    </w:p>
  </w:endnote>
  <w:endnote w:type="continuationSeparator" w:id="0">
    <w:p w:rsidR="009434F6" w:rsidRDefault="00943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F6" w:rsidRDefault="009434F6">
      <w:r>
        <w:separator/>
      </w:r>
    </w:p>
  </w:footnote>
  <w:footnote w:type="continuationSeparator" w:id="0">
    <w:p w:rsidR="009434F6" w:rsidRDefault="00943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FEF"/>
    <w:rsid w:val="00027CB4"/>
    <w:rsid w:val="00090CF9"/>
    <w:rsid w:val="000A3148"/>
    <w:rsid w:val="000A77F3"/>
    <w:rsid w:val="000C3B20"/>
    <w:rsid w:val="000D5478"/>
    <w:rsid w:val="00117197"/>
    <w:rsid w:val="001440B1"/>
    <w:rsid w:val="001460F9"/>
    <w:rsid w:val="00152731"/>
    <w:rsid w:val="00171D6B"/>
    <w:rsid w:val="00193B9E"/>
    <w:rsid w:val="001B136A"/>
    <w:rsid w:val="001C60AB"/>
    <w:rsid w:val="001E3BCB"/>
    <w:rsid w:val="001F057D"/>
    <w:rsid w:val="00201AE3"/>
    <w:rsid w:val="00204F1B"/>
    <w:rsid w:val="00215546"/>
    <w:rsid w:val="00235D9B"/>
    <w:rsid w:val="00244FB1"/>
    <w:rsid w:val="0027427F"/>
    <w:rsid w:val="00283084"/>
    <w:rsid w:val="002B031B"/>
    <w:rsid w:val="002B53E1"/>
    <w:rsid w:val="002C5B90"/>
    <w:rsid w:val="002D537C"/>
    <w:rsid w:val="002D6B51"/>
    <w:rsid w:val="002D778B"/>
    <w:rsid w:val="002D7D30"/>
    <w:rsid w:val="002E7B5A"/>
    <w:rsid w:val="003327FD"/>
    <w:rsid w:val="00352020"/>
    <w:rsid w:val="003707B1"/>
    <w:rsid w:val="00383351"/>
    <w:rsid w:val="00395203"/>
    <w:rsid w:val="003A41AB"/>
    <w:rsid w:val="003A6F42"/>
    <w:rsid w:val="003E0E3F"/>
    <w:rsid w:val="003E37B2"/>
    <w:rsid w:val="003F3D74"/>
    <w:rsid w:val="004253A3"/>
    <w:rsid w:val="004260BC"/>
    <w:rsid w:val="00431A7B"/>
    <w:rsid w:val="004354B2"/>
    <w:rsid w:val="00467DE4"/>
    <w:rsid w:val="00471E95"/>
    <w:rsid w:val="00477B0C"/>
    <w:rsid w:val="004A75EB"/>
    <w:rsid w:val="004B4BD4"/>
    <w:rsid w:val="004B57CA"/>
    <w:rsid w:val="004C7F95"/>
    <w:rsid w:val="00505DC4"/>
    <w:rsid w:val="0051103B"/>
    <w:rsid w:val="005136A5"/>
    <w:rsid w:val="005168EC"/>
    <w:rsid w:val="00523D1D"/>
    <w:rsid w:val="00537B39"/>
    <w:rsid w:val="005850BE"/>
    <w:rsid w:val="00591855"/>
    <w:rsid w:val="00596678"/>
    <w:rsid w:val="005C39A7"/>
    <w:rsid w:val="005E582E"/>
    <w:rsid w:val="005F168B"/>
    <w:rsid w:val="00622E1D"/>
    <w:rsid w:val="00626234"/>
    <w:rsid w:val="006365F2"/>
    <w:rsid w:val="006523AE"/>
    <w:rsid w:val="0065639C"/>
    <w:rsid w:val="00660007"/>
    <w:rsid w:val="0066660F"/>
    <w:rsid w:val="00670F9A"/>
    <w:rsid w:val="006869B0"/>
    <w:rsid w:val="00697F15"/>
    <w:rsid w:val="006B22C7"/>
    <w:rsid w:val="006B5B77"/>
    <w:rsid w:val="006D0AC9"/>
    <w:rsid w:val="00713532"/>
    <w:rsid w:val="0072631D"/>
    <w:rsid w:val="00740F8D"/>
    <w:rsid w:val="007705DF"/>
    <w:rsid w:val="007B50A8"/>
    <w:rsid w:val="007C479E"/>
    <w:rsid w:val="007C77E0"/>
    <w:rsid w:val="008041C7"/>
    <w:rsid w:val="00820975"/>
    <w:rsid w:val="00821D1F"/>
    <w:rsid w:val="0082648F"/>
    <w:rsid w:val="00832FB7"/>
    <w:rsid w:val="00844798"/>
    <w:rsid w:val="0087372D"/>
    <w:rsid w:val="008818E6"/>
    <w:rsid w:val="00897983"/>
    <w:rsid w:val="008F3D31"/>
    <w:rsid w:val="00900D1A"/>
    <w:rsid w:val="0094105E"/>
    <w:rsid w:val="009434F6"/>
    <w:rsid w:val="00987742"/>
    <w:rsid w:val="009E31AA"/>
    <w:rsid w:val="00A1752D"/>
    <w:rsid w:val="00A24212"/>
    <w:rsid w:val="00A24948"/>
    <w:rsid w:val="00A27ADB"/>
    <w:rsid w:val="00A70093"/>
    <w:rsid w:val="00A87F41"/>
    <w:rsid w:val="00A87F67"/>
    <w:rsid w:val="00AB6720"/>
    <w:rsid w:val="00AC2F56"/>
    <w:rsid w:val="00AC7A55"/>
    <w:rsid w:val="00AD4B3F"/>
    <w:rsid w:val="00B03282"/>
    <w:rsid w:val="00B054EC"/>
    <w:rsid w:val="00B13664"/>
    <w:rsid w:val="00B33212"/>
    <w:rsid w:val="00B45DA3"/>
    <w:rsid w:val="00B53440"/>
    <w:rsid w:val="00B7709F"/>
    <w:rsid w:val="00B80302"/>
    <w:rsid w:val="00BA35EE"/>
    <w:rsid w:val="00BA65CB"/>
    <w:rsid w:val="00BD08C5"/>
    <w:rsid w:val="00BD1113"/>
    <w:rsid w:val="00BD770A"/>
    <w:rsid w:val="00BE4661"/>
    <w:rsid w:val="00C25072"/>
    <w:rsid w:val="00C2639A"/>
    <w:rsid w:val="00C45918"/>
    <w:rsid w:val="00C55C74"/>
    <w:rsid w:val="00C65184"/>
    <w:rsid w:val="00C85FC8"/>
    <w:rsid w:val="00CD5F10"/>
    <w:rsid w:val="00CE09AC"/>
    <w:rsid w:val="00CF3C54"/>
    <w:rsid w:val="00CF40F5"/>
    <w:rsid w:val="00D17444"/>
    <w:rsid w:val="00D204E7"/>
    <w:rsid w:val="00D2057B"/>
    <w:rsid w:val="00D250C8"/>
    <w:rsid w:val="00D32E06"/>
    <w:rsid w:val="00D468D3"/>
    <w:rsid w:val="00D56051"/>
    <w:rsid w:val="00D6039C"/>
    <w:rsid w:val="00D71CBE"/>
    <w:rsid w:val="00D81FFB"/>
    <w:rsid w:val="00D87F67"/>
    <w:rsid w:val="00DE6900"/>
    <w:rsid w:val="00DF2AFB"/>
    <w:rsid w:val="00DF3F38"/>
    <w:rsid w:val="00DF5173"/>
    <w:rsid w:val="00E139A2"/>
    <w:rsid w:val="00E161E5"/>
    <w:rsid w:val="00E33529"/>
    <w:rsid w:val="00E45FD5"/>
    <w:rsid w:val="00E86BFC"/>
    <w:rsid w:val="00E91B5E"/>
    <w:rsid w:val="00E92DC5"/>
    <w:rsid w:val="00ED3DC8"/>
    <w:rsid w:val="00ED7D17"/>
    <w:rsid w:val="00EE0772"/>
    <w:rsid w:val="00EF5688"/>
    <w:rsid w:val="00F17F6E"/>
    <w:rsid w:val="00F21C85"/>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s>
</file>

<file path=word/webSettings.xml><?xml version="1.0" encoding="utf-8"?>
<w:webSettings xmlns:r="http://schemas.openxmlformats.org/officeDocument/2006/relationships" xmlns:w="http://schemas.openxmlformats.org/wordprocessingml/2006/main">
  <w:divs>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BF01-1792-421A-A2AD-9CF7594E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2874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2</cp:revision>
  <cp:lastPrinted>2010-09-15T08:29:00Z</cp:lastPrinted>
  <dcterms:created xsi:type="dcterms:W3CDTF">2011-04-06T08:30:00Z</dcterms:created>
  <dcterms:modified xsi:type="dcterms:W3CDTF">2011-04-06T08:30:00Z</dcterms:modified>
</cp:coreProperties>
</file>