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31629D" w:rsidRPr="0031629D">
        <w:rPr>
          <w:rFonts w:ascii="Arial" w:hAnsi="Arial" w:cs="Arial"/>
          <w:b/>
          <w:bCs/>
          <w:sz w:val="28"/>
          <w:szCs w:val="28"/>
        </w:rPr>
        <w:t>petek</w:t>
      </w:r>
      <w:r w:rsidRPr="0031629D">
        <w:rPr>
          <w:rFonts w:ascii="Arial" w:hAnsi="Arial" w:cs="Arial"/>
          <w:b/>
          <w:bCs/>
          <w:sz w:val="28"/>
          <w:szCs w:val="28"/>
        </w:rPr>
        <w:t>,</w:t>
      </w:r>
      <w:r w:rsidR="00D0574E" w:rsidRPr="0031629D">
        <w:rPr>
          <w:rFonts w:ascii="Arial" w:hAnsi="Arial" w:cs="Arial"/>
          <w:b/>
          <w:bCs/>
          <w:sz w:val="28"/>
          <w:szCs w:val="28"/>
        </w:rPr>
        <w:t xml:space="preserve"> </w:t>
      </w:r>
      <w:r w:rsidR="0031629D" w:rsidRPr="0031629D">
        <w:rPr>
          <w:rFonts w:ascii="Arial" w:hAnsi="Arial" w:cs="Arial"/>
          <w:b/>
          <w:bCs/>
          <w:sz w:val="28"/>
          <w:szCs w:val="28"/>
        </w:rPr>
        <w:t>6</w:t>
      </w:r>
      <w:r w:rsidR="00D9211F" w:rsidRPr="0031629D">
        <w:rPr>
          <w:rFonts w:ascii="Arial" w:hAnsi="Arial" w:cs="Arial"/>
          <w:b/>
          <w:bCs/>
          <w:sz w:val="28"/>
          <w:szCs w:val="28"/>
        </w:rPr>
        <w:t xml:space="preserve">. </w:t>
      </w:r>
      <w:r w:rsidR="0031629D">
        <w:rPr>
          <w:rFonts w:ascii="Arial" w:hAnsi="Arial" w:cs="Arial"/>
          <w:b/>
          <w:bCs/>
          <w:sz w:val="28"/>
          <w:szCs w:val="28"/>
        </w:rPr>
        <w:t>Decembra</w:t>
      </w:r>
      <w:r w:rsidR="00D0574E">
        <w:rPr>
          <w:rFonts w:ascii="Arial" w:hAnsi="Arial" w:cs="Arial"/>
          <w:b/>
          <w:bCs/>
          <w:sz w:val="28"/>
          <w:szCs w:val="28"/>
        </w:rPr>
        <w:t xml:space="preserve"> </w:t>
      </w:r>
      <w:r w:rsidR="00596F1D">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9E27D9" w:rsidRPr="0031629D">
        <w:rPr>
          <w:rFonts w:ascii="Arial" w:hAnsi="Arial" w:cs="Arial"/>
          <w:b/>
          <w:bCs/>
          <w:sz w:val="28"/>
          <w:szCs w:val="28"/>
        </w:rPr>
        <w:t>1</w:t>
      </w:r>
      <w:r w:rsidR="0031629D" w:rsidRPr="0031629D">
        <w:rPr>
          <w:rFonts w:ascii="Arial" w:hAnsi="Arial" w:cs="Arial"/>
          <w:b/>
          <w:bCs/>
          <w:sz w:val="28"/>
          <w:szCs w:val="28"/>
        </w:rPr>
        <w:t>1</w:t>
      </w:r>
      <w:r w:rsidRPr="0031629D">
        <w:rPr>
          <w:rFonts w:ascii="Arial" w:hAnsi="Arial" w:cs="Arial"/>
          <w:b/>
          <w:bCs/>
          <w:sz w:val="28"/>
          <w:szCs w:val="28"/>
        </w:rPr>
        <w:t>:00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w:t>
      </w:r>
      <w:r w:rsidR="0031629D">
        <w:rPr>
          <w:rFonts w:ascii="Arial" w:hAnsi="Arial" w:cs="Arial"/>
          <w:b/>
          <w:bCs/>
          <w:sz w:val="28"/>
        </w:rPr>
        <w:t>8</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31629D" w:rsidRDefault="00943027" w:rsidP="00C91F1E">
      <w:pPr>
        <w:jc w:val="center"/>
        <w:rPr>
          <w:rStyle w:val="hps"/>
          <w:color w:val="000000"/>
          <w:sz w:val="27"/>
          <w:szCs w:val="27"/>
          <w:lang w:val="sl-SI"/>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31629D" w:rsidRDefault="00C91F1E" w:rsidP="00193866">
      <w:pPr>
        <w:rPr>
          <w:rFonts w:ascii="Tahoma" w:hAnsi="Tahoma" w:cs="Tahoma"/>
          <w:bCs/>
          <w:sz w:val="20"/>
          <w:szCs w:val="20"/>
          <w:lang w:val="sl-SI"/>
        </w:rPr>
      </w:pPr>
    </w:p>
    <w:p w:rsidR="00CF16C3" w:rsidRPr="00CF16C3" w:rsidRDefault="00CC3F39" w:rsidP="00CF16C3">
      <w:pPr>
        <w:spacing w:line="276" w:lineRule="auto"/>
        <w:jc w:val="center"/>
        <w:rPr>
          <w:rFonts w:ascii="Tahoma" w:hAnsi="Tahoma" w:cs="Tahoma"/>
          <w:b/>
          <w:bCs/>
          <w:sz w:val="38"/>
          <w:szCs w:val="38"/>
          <w:lang w:val="en-GB"/>
        </w:rPr>
      </w:pPr>
      <w:r w:rsidRPr="0031629D">
        <w:rPr>
          <w:rFonts w:ascii="Tahoma" w:hAnsi="Tahoma" w:cs="Tahoma"/>
          <w:b/>
          <w:bCs/>
          <w:sz w:val="38"/>
          <w:szCs w:val="38"/>
          <w:lang w:val="sl-SI"/>
        </w:rPr>
        <w:t>“</w:t>
      </w:r>
      <w:r w:rsidR="0031629D" w:rsidRPr="007D188F">
        <w:rPr>
          <w:rFonts w:ascii="Tahoma" w:hAnsi="Tahoma" w:cs="Tahoma"/>
          <w:b/>
          <w:bCs/>
          <w:sz w:val="38"/>
          <w:szCs w:val="38"/>
        </w:rPr>
        <w:t>Designing Organizations for Large-Scale, Multi-Party Collaboration</w:t>
      </w:r>
      <w:r w:rsidRPr="0031629D">
        <w:rPr>
          <w:rFonts w:ascii="Tahoma" w:hAnsi="Tahoma" w:cs="Tahoma"/>
          <w:b/>
          <w:bCs/>
          <w:sz w:val="38"/>
          <w:szCs w:val="38"/>
          <w:lang w:val="en-GB"/>
        </w:rPr>
        <w:t>”</w:t>
      </w:r>
    </w:p>
    <w:p w:rsidR="0019103E" w:rsidRDefault="0019103E" w:rsidP="00B15CB7">
      <w:pPr>
        <w:spacing w:line="276" w:lineRule="auto"/>
        <w:rPr>
          <w:rStyle w:val="hps"/>
          <w:rFonts w:ascii="Arial" w:hAnsi="Arial" w:cs="Arial"/>
          <w:i/>
          <w:sz w:val="20"/>
          <w:szCs w:val="20"/>
        </w:rPr>
      </w:pPr>
    </w:p>
    <w:p w:rsidR="0031629D" w:rsidRPr="00CF16C3" w:rsidRDefault="0031629D" w:rsidP="00B15CB7">
      <w:pPr>
        <w:spacing w:line="276" w:lineRule="auto"/>
        <w:rPr>
          <w:rStyle w:val="hps"/>
          <w:rFonts w:ascii="Arial" w:hAnsi="Arial" w:cs="Arial"/>
          <w:i/>
          <w:sz w:val="20"/>
          <w:szCs w:val="20"/>
        </w:rPr>
      </w:pPr>
    </w:p>
    <w:p w:rsidR="00193866" w:rsidRDefault="00943027" w:rsidP="0031629D">
      <w:pPr>
        <w:spacing w:line="276" w:lineRule="auto"/>
        <w:jc w:val="center"/>
        <w:rPr>
          <w:rStyle w:val="hps"/>
          <w:rFonts w:ascii="Arial" w:hAnsi="Arial" w:cs="Arial"/>
          <w:i/>
          <w:sz w:val="30"/>
          <w:szCs w:val="30"/>
          <w:lang w:val="en-GB"/>
        </w:rPr>
      </w:pPr>
      <w:r w:rsidRPr="00CF16C3">
        <w:rPr>
          <w:rStyle w:val="hps"/>
          <w:rFonts w:ascii="Arial" w:hAnsi="Arial" w:cs="Arial"/>
          <w:i/>
          <w:sz w:val="30"/>
          <w:szCs w:val="30"/>
          <w:lang w:val="sl-SI"/>
        </w:rPr>
        <w:t>avtor</w:t>
      </w:r>
      <w:r w:rsidR="00B15CB7" w:rsidRPr="00CF16C3">
        <w:rPr>
          <w:rStyle w:val="hps"/>
          <w:rFonts w:ascii="Arial" w:hAnsi="Arial" w:cs="Arial"/>
          <w:i/>
          <w:sz w:val="30"/>
          <w:szCs w:val="30"/>
          <w:lang w:val="sl-SI"/>
        </w:rPr>
        <w:t xml:space="preserve">: </w:t>
      </w:r>
      <w:r w:rsidR="00CF16C3" w:rsidRPr="00136C5B">
        <w:rPr>
          <w:rStyle w:val="hps"/>
          <w:rFonts w:ascii="Arial" w:hAnsi="Arial" w:cs="Arial"/>
          <w:i/>
          <w:sz w:val="30"/>
          <w:szCs w:val="30"/>
          <w:lang w:val="sl-SI"/>
        </w:rPr>
        <w:t>prof</w:t>
      </w:r>
      <w:r w:rsidR="00CF16C3" w:rsidRPr="0031629D">
        <w:rPr>
          <w:rStyle w:val="hps"/>
          <w:rFonts w:ascii="Arial" w:hAnsi="Arial" w:cs="Arial"/>
          <w:i/>
          <w:sz w:val="30"/>
          <w:szCs w:val="30"/>
          <w:lang w:val="en-GB"/>
        </w:rPr>
        <w:t xml:space="preserve">. </w:t>
      </w:r>
      <w:r w:rsidR="0031629D">
        <w:rPr>
          <w:rStyle w:val="hps"/>
          <w:rFonts w:ascii="Arial" w:hAnsi="Arial" w:cs="Arial"/>
          <w:i/>
          <w:sz w:val="30"/>
          <w:szCs w:val="30"/>
          <w:lang w:val="en-GB"/>
        </w:rPr>
        <w:t>Charles Snow,</w:t>
      </w:r>
      <w:r w:rsidR="0031629D" w:rsidRPr="0031629D">
        <w:t xml:space="preserve"> </w:t>
      </w:r>
      <w:r w:rsidR="0031629D" w:rsidRPr="0031629D">
        <w:rPr>
          <w:rStyle w:val="hps"/>
          <w:rFonts w:ascii="Arial" w:hAnsi="Arial" w:cs="Arial"/>
          <w:i/>
          <w:sz w:val="30"/>
          <w:szCs w:val="30"/>
          <w:lang w:val="en-GB"/>
        </w:rPr>
        <w:t>Th</w:t>
      </w:r>
      <w:r w:rsidR="0031629D">
        <w:rPr>
          <w:rStyle w:val="hps"/>
          <w:rFonts w:ascii="Arial" w:hAnsi="Arial" w:cs="Arial"/>
          <w:i/>
          <w:sz w:val="30"/>
          <w:szCs w:val="30"/>
          <w:lang w:val="en-GB"/>
        </w:rPr>
        <w:t>e Pennsylvania State University in University of Melbourne (</w:t>
      </w:r>
      <w:r w:rsidR="0031629D" w:rsidRPr="00136C5B">
        <w:rPr>
          <w:rStyle w:val="hps"/>
          <w:rFonts w:ascii="Arial" w:hAnsi="Arial" w:cs="Arial"/>
          <w:i/>
          <w:sz w:val="30"/>
          <w:szCs w:val="30"/>
          <w:lang w:val="sl-SI"/>
        </w:rPr>
        <w:t>soavtorji</w:t>
      </w:r>
      <w:r w:rsidR="0031629D">
        <w:rPr>
          <w:rStyle w:val="hps"/>
          <w:rFonts w:ascii="Arial" w:hAnsi="Arial" w:cs="Arial"/>
          <w:i/>
          <w:sz w:val="30"/>
          <w:szCs w:val="30"/>
          <w:lang w:val="en-GB"/>
        </w:rPr>
        <w:t xml:space="preserve">: </w:t>
      </w:r>
      <w:r w:rsidR="000850BA" w:rsidRPr="00D42019">
        <w:rPr>
          <w:rStyle w:val="hps"/>
          <w:rFonts w:ascii="Arial" w:hAnsi="Arial" w:cs="Arial"/>
          <w:i/>
          <w:sz w:val="30"/>
          <w:szCs w:val="30"/>
          <w:lang w:val="nb-NO"/>
        </w:rPr>
        <w:t>Øystein</w:t>
      </w:r>
      <w:r w:rsidR="000850BA">
        <w:rPr>
          <w:rStyle w:val="hps"/>
          <w:rFonts w:ascii="Arial" w:hAnsi="Arial" w:cs="Arial"/>
          <w:i/>
          <w:sz w:val="30"/>
          <w:szCs w:val="30"/>
          <w:lang w:val="en-GB"/>
        </w:rPr>
        <w:t xml:space="preserve"> D. </w:t>
      </w:r>
      <w:r w:rsidR="000850BA" w:rsidRPr="00D42019">
        <w:rPr>
          <w:rStyle w:val="hps"/>
          <w:rFonts w:ascii="Arial" w:hAnsi="Arial" w:cs="Arial"/>
          <w:i/>
          <w:sz w:val="30"/>
          <w:szCs w:val="30"/>
          <w:lang w:val="nb-NO"/>
        </w:rPr>
        <w:t>Fjeldstad</w:t>
      </w:r>
      <w:r w:rsidR="0031629D" w:rsidRPr="0031629D">
        <w:rPr>
          <w:rStyle w:val="hps"/>
          <w:rFonts w:ascii="Arial" w:hAnsi="Arial" w:cs="Arial"/>
          <w:i/>
          <w:sz w:val="30"/>
          <w:szCs w:val="30"/>
          <w:lang w:val="en-GB"/>
        </w:rPr>
        <w:t>,</w:t>
      </w:r>
      <w:r w:rsidR="000850BA">
        <w:rPr>
          <w:rStyle w:val="hps"/>
          <w:rFonts w:ascii="Arial" w:hAnsi="Arial" w:cs="Arial"/>
          <w:i/>
          <w:sz w:val="30"/>
          <w:szCs w:val="30"/>
          <w:lang w:val="en-GB"/>
        </w:rPr>
        <w:t xml:space="preserve"> </w:t>
      </w:r>
      <w:r w:rsidR="000850BA" w:rsidRPr="000850BA">
        <w:rPr>
          <w:rStyle w:val="hps"/>
          <w:rFonts w:ascii="Arial" w:hAnsi="Arial" w:cs="Arial"/>
          <w:i/>
          <w:sz w:val="30"/>
          <w:szCs w:val="30"/>
          <w:lang w:val="en-GB"/>
        </w:rPr>
        <w:t>BI-Norwegian Business School,</w:t>
      </w:r>
      <w:r w:rsidR="000850BA">
        <w:rPr>
          <w:rStyle w:val="hps"/>
          <w:rFonts w:ascii="Arial" w:hAnsi="Arial" w:cs="Arial"/>
          <w:i/>
          <w:sz w:val="30"/>
          <w:szCs w:val="30"/>
          <w:lang w:val="en-GB"/>
        </w:rPr>
        <w:t xml:space="preserve"> Raymond</w:t>
      </w:r>
      <w:r w:rsidR="000850BA" w:rsidRPr="000850BA">
        <w:rPr>
          <w:rStyle w:val="hps"/>
          <w:rFonts w:ascii="Arial" w:hAnsi="Arial" w:cs="Arial"/>
          <w:i/>
          <w:sz w:val="30"/>
          <w:szCs w:val="30"/>
          <w:lang w:val="en-GB"/>
        </w:rPr>
        <w:t xml:space="preserve"> E. M</w:t>
      </w:r>
      <w:r w:rsidR="000850BA">
        <w:rPr>
          <w:rStyle w:val="hps"/>
          <w:rFonts w:ascii="Arial" w:hAnsi="Arial" w:cs="Arial"/>
          <w:i/>
          <w:sz w:val="30"/>
          <w:szCs w:val="30"/>
          <w:lang w:val="en-GB"/>
        </w:rPr>
        <w:t>iles</w:t>
      </w:r>
      <w:r w:rsidR="000850BA" w:rsidRPr="000850BA">
        <w:rPr>
          <w:rStyle w:val="hps"/>
          <w:rFonts w:ascii="Arial" w:hAnsi="Arial" w:cs="Arial"/>
          <w:i/>
          <w:sz w:val="30"/>
          <w:szCs w:val="30"/>
          <w:lang w:val="en-GB"/>
        </w:rPr>
        <w:t>,</w:t>
      </w:r>
      <w:r w:rsidR="000850BA" w:rsidRPr="000850BA">
        <w:t xml:space="preserve"> </w:t>
      </w:r>
      <w:r w:rsidR="000850BA">
        <w:rPr>
          <w:rStyle w:val="hps"/>
          <w:rFonts w:ascii="Arial" w:hAnsi="Arial" w:cs="Arial"/>
          <w:i/>
          <w:sz w:val="30"/>
          <w:szCs w:val="30"/>
          <w:lang w:val="en-GB"/>
        </w:rPr>
        <w:t>University of California in Christopher</w:t>
      </w:r>
      <w:r w:rsidR="000850BA" w:rsidRPr="000850BA">
        <w:rPr>
          <w:rStyle w:val="hps"/>
          <w:rFonts w:ascii="Arial" w:hAnsi="Arial" w:cs="Arial"/>
          <w:i/>
          <w:sz w:val="30"/>
          <w:szCs w:val="30"/>
          <w:lang w:val="en-GB"/>
        </w:rPr>
        <w:t xml:space="preserve"> </w:t>
      </w:r>
      <w:r w:rsidR="000850BA" w:rsidRPr="00D42019">
        <w:rPr>
          <w:rStyle w:val="hps"/>
          <w:rFonts w:ascii="Arial" w:hAnsi="Arial" w:cs="Arial"/>
          <w:i/>
          <w:sz w:val="30"/>
          <w:szCs w:val="30"/>
          <w:lang w:val="nb-NO"/>
        </w:rPr>
        <w:t>Lettl</w:t>
      </w:r>
      <w:r w:rsidR="000850BA">
        <w:rPr>
          <w:rStyle w:val="hps"/>
          <w:rFonts w:ascii="Arial" w:hAnsi="Arial" w:cs="Arial"/>
          <w:i/>
          <w:sz w:val="30"/>
          <w:szCs w:val="30"/>
          <w:lang w:val="en-GB"/>
        </w:rPr>
        <w:t xml:space="preserve">, </w:t>
      </w:r>
      <w:r w:rsidR="000850BA" w:rsidRPr="000850BA">
        <w:rPr>
          <w:rStyle w:val="hps"/>
          <w:rFonts w:ascii="Arial" w:hAnsi="Arial" w:cs="Arial"/>
          <w:i/>
          <w:sz w:val="30"/>
          <w:szCs w:val="30"/>
          <w:lang w:val="en-GB"/>
        </w:rPr>
        <w:t>Vienna University</w:t>
      </w:r>
      <w:r w:rsidR="006C35D3">
        <w:rPr>
          <w:rStyle w:val="hps"/>
          <w:rFonts w:ascii="Arial" w:hAnsi="Arial" w:cs="Arial"/>
          <w:i/>
          <w:sz w:val="30"/>
          <w:szCs w:val="30"/>
          <w:lang w:val="en-GB"/>
        </w:rPr>
        <w:t>)</w:t>
      </w:r>
    </w:p>
    <w:p w:rsidR="0031629D" w:rsidRDefault="0031629D" w:rsidP="0031629D">
      <w:pPr>
        <w:spacing w:line="276" w:lineRule="auto"/>
        <w:jc w:val="center"/>
        <w:rPr>
          <w:rStyle w:val="hps"/>
          <w:rFonts w:ascii="Arial" w:hAnsi="Arial" w:cs="Arial"/>
          <w:i/>
          <w:sz w:val="18"/>
          <w:szCs w:val="18"/>
          <w:lang w:val="sl-SI"/>
        </w:rPr>
      </w:pPr>
    </w:p>
    <w:p w:rsidR="0031629D" w:rsidRPr="00CF16C3" w:rsidRDefault="0031629D" w:rsidP="00193866">
      <w:pPr>
        <w:spacing w:line="360" w:lineRule="auto"/>
        <w:jc w:val="center"/>
        <w:rPr>
          <w:rStyle w:val="hps"/>
          <w:rFonts w:ascii="Arial" w:hAnsi="Arial" w:cs="Arial"/>
          <w:i/>
          <w:sz w:val="18"/>
          <w:szCs w:val="18"/>
          <w:lang w:val="sl-SI"/>
        </w:rPr>
      </w:pPr>
    </w:p>
    <w:p w:rsidR="00193866" w:rsidRPr="0031629D" w:rsidRDefault="00193866" w:rsidP="007D188F">
      <w:pPr>
        <w:autoSpaceDE w:val="0"/>
        <w:autoSpaceDN w:val="0"/>
        <w:adjustRightInd w:val="0"/>
        <w:spacing w:line="408" w:lineRule="auto"/>
        <w:jc w:val="both"/>
        <w:rPr>
          <w:rFonts w:ascii="Arial" w:hAnsi="Arial" w:cs="Arial"/>
          <w:sz w:val="25"/>
          <w:szCs w:val="25"/>
        </w:rPr>
      </w:pPr>
      <w:r w:rsidRPr="0031629D">
        <w:rPr>
          <w:rFonts w:ascii="Arial" w:hAnsi="Arial" w:cs="Arial"/>
          <w:sz w:val="25"/>
          <w:szCs w:val="25"/>
        </w:rPr>
        <w:t>˝</w:t>
      </w:r>
      <w:r w:rsidR="0031629D" w:rsidRPr="0031629D">
        <w:rPr>
          <w:rFonts w:ascii="Arial" w:hAnsi="Arial" w:cs="Arial"/>
          <w:sz w:val="25"/>
          <w:szCs w:val="25"/>
        </w:rPr>
        <w:t>Knowledge-intensive industries like computers, biotechnology, and microelectronics are the spawning ground for emerging organizational forms. In such industries, the knowledge base needed to develop new products, services, and technologies is complex, growing, and widely diffused. New organizational approaches enable various parties to collaborate with one another both to add to and exploit relevant knowledge. Traditional hierarchical organizations are not particularly well suited to multi-party collaboration. New organization designs based on an "actor-oriented" architectural scheme are required in knowledge-intensive sectors. This seminar discusses the core elements of the actor-oriented scheme</w:t>
      </w:r>
      <w:r w:rsidRPr="0031629D">
        <w:rPr>
          <w:rFonts w:ascii="Arial" w:hAnsi="Arial" w:cs="Arial"/>
          <w:sz w:val="25"/>
          <w:szCs w:val="25"/>
        </w:rPr>
        <w:t>.˝</w:t>
      </w:r>
    </w:p>
    <w:p w:rsidR="00CF16C3" w:rsidRPr="00CF16C3" w:rsidRDefault="00CF16C3" w:rsidP="00193866">
      <w:pPr>
        <w:autoSpaceDE w:val="0"/>
        <w:autoSpaceDN w:val="0"/>
        <w:adjustRightInd w:val="0"/>
        <w:spacing w:line="276" w:lineRule="auto"/>
        <w:jc w:val="both"/>
        <w:rPr>
          <w:rFonts w:ascii="Arial" w:hAnsi="Arial" w:cs="Arial"/>
          <w:sz w:val="18"/>
          <w:szCs w:val="18"/>
          <w:lang w:val="sl-SI"/>
        </w:rPr>
      </w:pPr>
    </w:p>
    <w:p w:rsidR="00CF16C3" w:rsidRDefault="001C4A97" w:rsidP="00CF16C3">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9"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31629D" w:rsidRPr="0031629D">
        <w:rPr>
          <w:rFonts w:ascii="Arial" w:hAnsi="Arial" w:cs="Arial"/>
          <w:lang w:val="sl-SI"/>
        </w:rPr>
        <w:t>četrtka</w:t>
      </w:r>
      <w:r w:rsidR="009E27D9" w:rsidRPr="0031629D">
        <w:rPr>
          <w:rFonts w:ascii="Arial" w:hAnsi="Arial" w:cs="Arial"/>
          <w:lang w:val="sl-SI"/>
        </w:rPr>
        <w:t xml:space="preserve">, </w:t>
      </w:r>
      <w:r w:rsidR="0031629D" w:rsidRPr="0031629D">
        <w:rPr>
          <w:rFonts w:ascii="Arial" w:hAnsi="Arial" w:cs="Arial"/>
          <w:lang w:val="sl-SI"/>
        </w:rPr>
        <w:t>5.12</w:t>
      </w:r>
      <w:r w:rsidR="00596F1D" w:rsidRPr="0031629D">
        <w:rPr>
          <w:rFonts w:ascii="Arial" w:hAnsi="Arial" w:cs="Arial"/>
          <w:lang w:val="sl-SI"/>
        </w:rPr>
        <w:t>.2013</w:t>
      </w:r>
      <w:r w:rsidR="00193866" w:rsidRPr="0031629D">
        <w:rPr>
          <w:rFonts w:ascii="Arial" w:hAnsi="Arial" w:cs="Arial"/>
          <w:lang w:val="sl-SI"/>
        </w:rPr>
        <w:t>.</w:t>
      </w:r>
    </w:p>
    <w:p w:rsidR="0031629D" w:rsidRDefault="0031629D" w:rsidP="00CF16C3">
      <w:pPr>
        <w:autoSpaceDE w:val="0"/>
        <w:autoSpaceDN w:val="0"/>
        <w:adjustRightInd w:val="0"/>
        <w:spacing w:line="360" w:lineRule="auto"/>
        <w:jc w:val="center"/>
        <w:rPr>
          <w:rFonts w:ascii="Arial" w:hAnsi="Arial" w:cs="Arial"/>
          <w:lang w:val="sl-SI"/>
        </w:rPr>
      </w:pPr>
    </w:p>
    <w:p w:rsidR="00D42717" w:rsidRPr="00193866" w:rsidRDefault="00D42717" w:rsidP="00CF16C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29D" w:rsidRDefault="0031629D">
      <w:r>
        <w:separator/>
      </w:r>
    </w:p>
  </w:endnote>
  <w:endnote w:type="continuationSeparator" w:id="0">
    <w:p w:rsidR="0031629D" w:rsidRDefault="00316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29D" w:rsidRDefault="0031629D">
      <w:r>
        <w:separator/>
      </w:r>
    </w:p>
  </w:footnote>
  <w:footnote w:type="continuationSeparator" w:id="0">
    <w:p w:rsidR="0031629D" w:rsidRDefault="003162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50BA"/>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36C5B"/>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1629D"/>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35D3"/>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57508"/>
    <w:rsid w:val="007705DF"/>
    <w:rsid w:val="00770608"/>
    <w:rsid w:val="007716B6"/>
    <w:rsid w:val="00776166"/>
    <w:rsid w:val="00786464"/>
    <w:rsid w:val="00787025"/>
    <w:rsid w:val="007A3EC2"/>
    <w:rsid w:val="007A4AA7"/>
    <w:rsid w:val="007B50A8"/>
    <w:rsid w:val="007C479E"/>
    <w:rsid w:val="007C77E0"/>
    <w:rsid w:val="007D188F"/>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0455"/>
    <w:rsid w:val="00B918CE"/>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019"/>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3FA4"/>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722F2"/>
    <w:rsid w:val="00F74F7C"/>
    <w:rsid w:val="00F85C17"/>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C7B00-4834-4C08-8FD4-924B386F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1305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1484</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karmen.secen</cp:lastModifiedBy>
  <cp:revision>4</cp:revision>
  <cp:lastPrinted>2010-09-15T08:29:00Z</cp:lastPrinted>
  <dcterms:created xsi:type="dcterms:W3CDTF">2013-12-02T09:44:00Z</dcterms:created>
  <dcterms:modified xsi:type="dcterms:W3CDTF">2013-12-02T09:50:00Z</dcterms:modified>
</cp:coreProperties>
</file>