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58" w:rsidRPr="00797186" w:rsidRDefault="00A24B58" w:rsidP="00A24B58">
      <w:pPr>
        <w:rPr>
          <w:rStyle w:val="hps"/>
          <w:rFonts w:ascii="Century Gothic" w:hAnsi="Century Gothic"/>
          <w:sz w:val="20"/>
          <w:szCs w:val="20"/>
        </w:rPr>
      </w:pPr>
      <w:r>
        <w:rPr>
          <w:rFonts w:ascii="Arial" w:hAnsi="Arial" w:cs="Arial"/>
          <w:noProof/>
          <w:lang w:eastAsia="sl-SI"/>
        </w:rPr>
        <w:drawing>
          <wp:anchor distT="0" distB="0" distL="114300" distR="114300" simplePos="0" relativeHeight="251659264" behindDoc="0" locked="0" layoutInCell="1" allowOverlap="1">
            <wp:simplePos x="0" y="0"/>
            <wp:positionH relativeFrom="column">
              <wp:posOffset>5114925</wp:posOffset>
            </wp:positionH>
            <wp:positionV relativeFrom="paragraph">
              <wp:posOffset>-565785</wp:posOffset>
            </wp:positionV>
            <wp:extent cx="1323975" cy="971550"/>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Pr="00640D7D">
        <w:rPr>
          <w:rFonts w:ascii="Arial" w:hAnsi="Arial" w:cs="Arial"/>
          <w:noProof/>
          <w:sz w:val="28"/>
          <w:lang w:eastAsia="sl-SI"/>
        </w:rPr>
        <w:drawing>
          <wp:anchor distT="0" distB="0" distL="114300" distR="114300" simplePos="0" relativeHeight="251660288" behindDoc="1" locked="0" layoutInCell="1" allowOverlap="1">
            <wp:simplePos x="0" y="0"/>
            <wp:positionH relativeFrom="column">
              <wp:posOffset>-671195</wp:posOffset>
            </wp:positionH>
            <wp:positionV relativeFrom="paragraph">
              <wp:posOffset>-451485</wp:posOffset>
            </wp:positionV>
            <wp:extent cx="1447165" cy="638175"/>
            <wp:effectExtent l="0" t="0" r="635" b="9525"/>
            <wp:wrapNone/>
            <wp:docPr id="2" name="Picture 2"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5"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p>
    <w:p w:rsidR="00A24B58" w:rsidRPr="00F91853" w:rsidRDefault="00A24B58" w:rsidP="00A24B58">
      <w:pPr>
        <w:shd w:val="clear" w:color="auto" w:fill="FFFFFF"/>
        <w:spacing w:after="0"/>
        <w:textAlignment w:val="top"/>
        <w:rPr>
          <w:rStyle w:val="hps"/>
          <w:rFonts w:ascii="Garamond" w:hAnsi="Garamond" w:cs="Arial"/>
          <w:b/>
          <w:color w:val="000000"/>
          <w:sz w:val="14"/>
          <w:szCs w:val="28"/>
          <w:lang w:val="en-US"/>
        </w:rPr>
      </w:pPr>
    </w:p>
    <w:p w:rsidR="00A24B58" w:rsidRPr="001D21CB" w:rsidRDefault="00A24B58" w:rsidP="00A24B58">
      <w:pPr>
        <w:shd w:val="clear" w:color="auto" w:fill="FFFFFF"/>
        <w:spacing w:after="0"/>
        <w:jc w:val="center"/>
        <w:textAlignment w:val="top"/>
        <w:rPr>
          <w:rFonts w:ascii="Garamond" w:hAnsi="Garamond" w:cs="Arial"/>
          <w:b/>
          <w:color w:val="000000"/>
          <w:sz w:val="32"/>
          <w:szCs w:val="28"/>
          <w:lang w:val="en-US"/>
        </w:rPr>
      </w:pPr>
      <w:r w:rsidRPr="001D21CB">
        <w:rPr>
          <w:rStyle w:val="hps"/>
          <w:rFonts w:ascii="Garamond" w:hAnsi="Garamond" w:cs="Arial"/>
          <w:b/>
          <w:color w:val="000000"/>
          <w:sz w:val="32"/>
          <w:szCs w:val="28"/>
          <w:lang w:val="en-US"/>
        </w:rPr>
        <w:t>The Research</w:t>
      </w:r>
      <w:r w:rsidR="006D1949">
        <w:rPr>
          <w:rStyle w:val="hps"/>
          <w:rFonts w:ascii="Garamond" w:hAnsi="Garamond" w:cs="Arial"/>
          <w:b/>
          <w:color w:val="000000"/>
          <w:sz w:val="32"/>
          <w:szCs w:val="28"/>
          <w:lang w:val="en-US"/>
        </w:rPr>
        <w:t xml:space="preserve"> </w:t>
      </w:r>
      <w:r w:rsidRPr="001D21CB">
        <w:rPr>
          <w:rStyle w:val="hps"/>
          <w:rFonts w:ascii="Garamond" w:hAnsi="Garamond" w:cs="Arial"/>
          <w:b/>
          <w:color w:val="000000"/>
          <w:sz w:val="32"/>
          <w:szCs w:val="28"/>
          <w:lang w:val="en-US"/>
        </w:rPr>
        <w:t>Centre</w:t>
      </w:r>
      <w:r w:rsidRPr="001D21CB">
        <w:rPr>
          <w:rFonts w:ascii="Garamond" w:hAnsi="Garamond" w:cs="Arial"/>
          <w:b/>
          <w:color w:val="000000"/>
          <w:sz w:val="32"/>
          <w:szCs w:val="28"/>
          <w:lang w:val="en-US"/>
        </w:rPr>
        <w:t xml:space="preserve"> of the</w:t>
      </w:r>
      <w:r w:rsidRPr="001D21CB">
        <w:rPr>
          <w:rStyle w:val="hps"/>
          <w:rFonts w:ascii="Garamond" w:hAnsi="Garamond" w:cs="Arial"/>
          <w:b/>
          <w:color w:val="000000"/>
          <w:sz w:val="32"/>
          <w:szCs w:val="28"/>
          <w:lang w:val="en-US"/>
        </w:rPr>
        <w:t xml:space="preserve"> Faculty of Economics</w:t>
      </w:r>
    </w:p>
    <w:p w:rsidR="00A24B58" w:rsidRPr="001D21CB" w:rsidRDefault="00A24B58" w:rsidP="00A24B58">
      <w:pPr>
        <w:shd w:val="clear" w:color="auto" w:fill="FFFFFF"/>
        <w:spacing w:after="0"/>
        <w:jc w:val="center"/>
        <w:textAlignment w:val="top"/>
        <w:rPr>
          <w:rFonts w:ascii="Garamond" w:hAnsi="Garamond" w:cs="Arial"/>
          <w:color w:val="000000"/>
          <w:sz w:val="32"/>
          <w:szCs w:val="28"/>
          <w:lang w:val="en-US"/>
        </w:rPr>
      </w:pPr>
      <w:r w:rsidRPr="001D21CB">
        <w:rPr>
          <w:rStyle w:val="hps"/>
          <w:rFonts w:ascii="Garamond" w:hAnsi="Garamond" w:cs="Arial"/>
          <w:color w:val="000000"/>
          <w:sz w:val="32"/>
          <w:szCs w:val="28"/>
          <w:lang w:val="en-US"/>
        </w:rPr>
        <w:t>cordially invites you to a</w:t>
      </w:r>
      <w:r w:rsidR="006D1949">
        <w:rPr>
          <w:rStyle w:val="hps"/>
          <w:rFonts w:ascii="Garamond" w:hAnsi="Garamond" w:cs="Arial"/>
          <w:color w:val="000000"/>
          <w:sz w:val="32"/>
          <w:szCs w:val="28"/>
          <w:lang w:val="en-US"/>
        </w:rPr>
        <w:t xml:space="preserve"> </w:t>
      </w:r>
      <w:r w:rsidRPr="001D21CB">
        <w:rPr>
          <w:rStyle w:val="hps"/>
          <w:rFonts w:ascii="Garamond" w:hAnsi="Garamond" w:cs="Arial"/>
          <w:color w:val="000000"/>
          <w:sz w:val="32"/>
          <w:szCs w:val="28"/>
          <w:lang w:val="en-US"/>
        </w:rPr>
        <w:t>research</w:t>
      </w:r>
      <w:r w:rsidR="006D1949">
        <w:rPr>
          <w:rStyle w:val="hps"/>
          <w:rFonts w:ascii="Garamond" w:hAnsi="Garamond" w:cs="Arial"/>
          <w:color w:val="000000"/>
          <w:sz w:val="32"/>
          <w:szCs w:val="28"/>
          <w:lang w:val="en-US"/>
        </w:rPr>
        <w:t xml:space="preserve"> </w:t>
      </w:r>
      <w:r w:rsidRPr="001D21CB">
        <w:rPr>
          <w:rStyle w:val="hps"/>
          <w:rFonts w:ascii="Garamond" w:hAnsi="Garamond" w:cs="Arial"/>
          <w:color w:val="000000"/>
          <w:sz w:val="32"/>
          <w:szCs w:val="28"/>
          <w:lang w:val="en-US"/>
        </w:rPr>
        <w:t>seminar</w:t>
      </w:r>
    </w:p>
    <w:p w:rsidR="00A24B58" w:rsidRPr="001D21CB" w:rsidRDefault="00A24B58" w:rsidP="00A24B58">
      <w:pPr>
        <w:shd w:val="clear" w:color="auto" w:fill="FFFFFF"/>
        <w:tabs>
          <w:tab w:val="center" w:pos="4500"/>
          <w:tab w:val="left" w:pos="7380"/>
        </w:tabs>
        <w:spacing w:after="0"/>
        <w:jc w:val="center"/>
        <w:textAlignment w:val="top"/>
        <w:rPr>
          <w:rFonts w:ascii="Garamond" w:hAnsi="Garamond" w:cs="Arial"/>
          <w:color w:val="000000"/>
          <w:sz w:val="32"/>
          <w:szCs w:val="28"/>
          <w:lang w:val="en-US"/>
        </w:rPr>
      </w:pPr>
      <w:proofErr w:type="gramStart"/>
      <w:r w:rsidRPr="001D21CB">
        <w:rPr>
          <w:rStyle w:val="hps"/>
          <w:rFonts w:ascii="Garamond" w:hAnsi="Garamond" w:cs="Arial"/>
          <w:sz w:val="32"/>
          <w:szCs w:val="28"/>
          <w:lang w:val="en-US"/>
        </w:rPr>
        <w:t>on</w:t>
      </w:r>
      <w:proofErr w:type="gramEnd"/>
      <w:r w:rsidR="006D1949">
        <w:rPr>
          <w:rStyle w:val="hps"/>
          <w:rFonts w:ascii="Garamond" w:hAnsi="Garamond" w:cs="Arial"/>
          <w:sz w:val="32"/>
          <w:szCs w:val="28"/>
          <w:lang w:val="en-US"/>
        </w:rPr>
        <w:t xml:space="preserve"> </w:t>
      </w:r>
      <w:r>
        <w:rPr>
          <w:rStyle w:val="hps"/>
          <w:rFonts w:ascii="Garamond" w:hAnsi="Garamond" w:cs="Arial"/>
          <w:b/>
          <w:sz w:val="32"/>
          <w:szCs w:val="28"/>
          <w:lang w:val="en-US"/>
        </w:rPr>
        <w:t>Thursday</w:t>
      </w:r>
      <w:r w:rsidRPr="001D21CB">
        <w:rPr>
          <w:rFonts w:ascii="Garamond" w:hAnsi="Garamond" w:cs="Arial"/>
          <w:sz w:val="32"/>
          <w:szCs w:val="28"/>
          <w:lang w:val="en-US"/>
        </w:rPr>
        <w:t xml:space="preserve">, </w:t>
      </w:r>
      <w:r>
        <w:rPr>
          <w:rFonts w:ascii="Garamond" w:hAnsi="Garamond" w:cs="Arial"/>
          <w:b/>
          <w:color w:val="000000" w:themeColor="text1"/>
          <w:sz w:val="32"/>
          <w:szCs w:val="28"/>
          <w:lang w:val="en-US"/>
        </w:rPr>
        <w:t>2</w:t>
      </w:r>
      <w:r>
        <w:rPr>
          <w:rFonts w:ascii="Garamond" w:hAnsi="Garamond" w:cs="Arial"/>
          <w:b/>
          <w:color w:val="000000" w:themeColor="text1"/>
          <w:sz w:val="32"/>
          <w:szCs w:val="28"/>
          <w:vertAlign w:val="superscript"/>
          <w:lang w:val="en-US"/>
        </w:rPr>
        <w:t>nd</w:t>
      </w:r>
      <w:r w:rsidR="006D1949">
        <w:rPr>
          <w:rFonts w:ascii="Garamond" w:hAnsi="Garamond" w:cs="Arial"/>
          <w:b/>
          <w:color w:val="000000" w:themeColor="text1"/>
          <w:sz w:val="32"/>
          <w:szCs w:val="28"/>
          <w:vertAlign w:val="superscript"/>
          <w:lang w:val="en-US"/>
        </w:rPr>
        <w:t xml:space="preserve"> </w:t>
      </w:r>
      <w:r>
        <w:rPr>
          <w:rStyle w:val="hps"/>
          <w:rFonts w:ascii="Garamond" w:hAnsi="Garamond" w:cs="Arial"/>
          <w:b/>
          <w:color w:val="000000" w:themeColor="text1"/>
          <w:sz w:val="32"/>
          <w:szCs w:val="28"/>
          <w:lang w:val="en-US"/>
        </w:rPr>
        <w:t>July</w:t>
      </w:r>
      <w:r w:rsidRPr="001D21CB">
        <w:rPr>
          <w:rStyle w:val="hps"/>
          <w:rFonts w:ascii="Garamond" w:hAnsi="Garamond" w:cs="Arial"/>
          <w:b/>
          <w:color w:val="000000" w:themeColor="text1"/>
          <w:sz w:val="32"/>
          <w:szCs w:val="28"/>
          <w:lang w:val="en-US"/>
        </w:rPr>
        <w:t xml:space="preserve"> 201</w:t>
      </w:r>
      <w:r>
        <w:rPr>
          <w:rStyle w:val="hps"/>
          <w:rFonts w:ascii="Garamond" w:hAnsi="Garamond" w:cs="Arial"/>
          <w:b/>
          <w:color w:val="000000" w:themeColor="text1"/>
          <w:sz w:val="32"/>
          <w:szCs w:val="28"/>
          <w:lang w:val="en-US"/>
        </w:rPr>
        <w:t>5</w:t>
      </w:r>
      <w:r w:rsidR="006D1949">
        <w:rPr>
          <w:rStyle w:val="hps"/>
          <w:rFonts w:ascii="Garamond" w:hAnsi="Garamond" w:cs="Arial"/>
          <w:b/>
          <w:color w:val="000000" w:themeColor="text1"/>
          <w:sz w:val="32"/>
          <w:szCs w:val="28"/>
          <w:lang w:val="en-US"/>
        </w:rPr>
        <w:t xml:space="preserve"> </w:t>
      </w:r>
      <w:r w:rsidRPr="001D21CB">
        <w:rPr>
          <w:rStyle w:val="hps"/>
          <w:rFonts w:ascii="Garamond" w:hAnsi="Garamond" w:cs="Arial"/>
          <w:color w:val="000000" w:themeColor="text1"/>
          <w:sz w:val="32"/>
          <w:szCs w:val="28"/>
          <w:lang w:val="en-US"/>
        </w:rPr>
        <w:t xml:space="preserve">at </w:t>
      </w:r>
      <w:r>
        <w:rPr>
          <w:rStyle w:val="hps"/>
          <w:rFonts w:ascii="Garamond" w:hAnsi="Garamond" w:cs="Arial"/>
          <w:b/>
          <w:color w:val="000000" w:themeColor="text1"/>
          <w:sz w:val="32"/>
          <w:szCs w:val="28"/>
          <w:lang w:val="en-US"/>
        </w:rPr>
        <w:t>12 p</w:t>
      </w:r>
      <w:r w:rsidRPr="001D21CB">
        <w:rPr>
          <w:rStyle w:val="hps"/>
          <w:rFonts w:ascii="Garamond" w:hAnsi="Garamond" w:cs="Arial"/>
          <w:b/>
          <w:color w:val="000000" w:themeColor="text1"/>
          <w:sz w:val="32"/>
          <w:szCs w:val="28"/>
          <w:lang w:val="en-US"/>
        </w:rPr>
        <w:t xml:space="preserve">.m. </w:t>
      </w:r>
      <w:r w:rsidRPr="001D21CB">
        <w:rPr>
          <w:rStyle w:val="hps"/>
          <w:rFonts w:ascii="Garamond" w:hAnsi="Garamond" w:cs="Arial"/>
          <w:color w:val="000000" w:themeColor="text1"/>
          <w:sz w:val="32"/>
          <w:szCs w:val="28"/>
          <w:lang w:val="en-US"/>
        </w:rPr>
        <w:t xml:space="preserve">in </w:t>
      </w:r>
      <w:r w:rsidRPr="001D21CB">
        <w:rPr>
          <w:rFonts w:ascii="Garamond" w:hAnsi="Garamond" w:cs="Arial"/>
          <w:color w:val="000000" w:themeColor="text1"/>
          <w:sz w:val="32"/>
          <w:szCs w:val="28"/>
          <w:lang w:val="en-US"/>
        </w:rPr>
        <w:t xml:space="preserve">room </w:t>
      </w:r>
      <w:r>
        <w:rPr>
          <w:rStyle w:val="hps"/>
          <w:rFonts w:ascii="Garamond" w:hAnsi="Garamond" w:cs="Arial"/>
          <w:b/>
          <w:color w:val="000000" w:themeColor="text1"/>
          <w:sz w:val="32"/>
          <w:szCs w:val="28"/>
          <w:lang w:val="en-US"/>
        </w:rPr>
        <w:t xml:space="preserve">P-109 </w:t>
      </w:r>
      <w:r w:rsidRPr="001D21CB">
        <w:rPr>
          <w:rStyle w:val="hps"/>
          <w:rFonts w:ascii="Garamond" w:hAnsi="Garamond" w:cs="Arial"/>
          <w:color w:val="000000"/>
          <w:sz w:val="32"/>
          <w:szCs w:val="28"/>
          <w:lang w:val="en-US"/>
        </w:rPr>
        <w:t>at the</w:t>
      </w:r>
    </w:p>
    <w:p w:rsidR="00A24B58" w:rsidRPr="001D21CB" w:rsidRDefault="00A24B58" w:rsidP="00A24B58">
      <w:pPr>
        <w:shd w:val="clear" w:color="auto" w:fill="FFFFFF"/>
        <w:spacing w:after="0"/>
        <w:jc w:val="center"/>
        <w:textAlignment w:val="top"/>
        <w:rPr>
          <w:rFonts w:ascii="Garamond" w:hAnsi="Garamond" w:cs="Arial"/>
          <w:color w:val="888888"/>
          <w:sz w:val="32"/>
          <w:szCs w:val="28"/>
          <w:lang w:val="en-US"/>
        </w:rPr>
      </w:pPr>
      <w:r w:rsidRPr="001D21CB">
        <w:rPr>
          <w:rStyle w:val="hps"/>
          <w:rFonts w:ascii="Garamond" w:hAnsi="Garamond" w:cs="Arial"/>
          <w:b/>
          <w:color w:val="000000"/>
          <w:sz w:val="32"/>
          <w:szCs w:val="28"/>
          <w:lang w:val="en-US"/>
        </w:rPr>
        <w:t>Faculty of Economics, University of Ljubljana</w:t>
      </w:r>
    </w:p>
    <w:p w:rsidR="00A24B58" w:rsidRPr="003E085D" w:rsidRDefault="00A24B58" w:rsidP="00A24B58">
      <w:pPr>
        <w:autoSpaceDE w:val="0"/>
        <w:autoSpaceDN w:val="0"/>
        <w:adjustRightInd w:val="0"/>
        <w:spacing w:after="0"/>
        <w:rPr>
          <w:rFonts w:ascii="Garamond" w:hAnsi="Garamond"/>
          <w:b/>
          <w:iCs/>
          <w:sz w:val="36"/>
          <w:szCs w:val="30"/>
          <w:lang w:val="en-US"/>
        </w:rPr>
      </w:pPr>
    </w:p>
    <w:p w:rsidR="00A24B58" w:rsidRPr="006B7457" w:rsidRDefault="00A24B58" w:rsidP="00A24B58">
      <w:pPr>
        <w:jc w:val="center"/>
        <w:rPr>
          <w:rFonts w:ascii="Garamond" w:eastAsia="Times New Roman" w:hAnsi="Garamond"/>
          <w:b/>
          <w:iCs/>
          <w:sz w:val="26"/>
          <w:szCs w:val="26"/>
          <w:lang w:val="en-US"/>
        </w:rPr>
      </w:pPr>
      <w:r w:rsidRPr="006B7457">
        <w:rPr>
          <w:rFonts w:ascii="Garamond" w:hAnsi="Garamond"/>
          <w:iCs/>
          <w:sz w:val="26"/>
          <w:szCs w:val="26"/>
          <w:lang w:val="en-US"/>
        </w:rPr>
        <w:t xml:space="preserve">Author: </w:t>
      </w:r>
      <w:proofErr w:type="spellStart"/>
      <w:r w:rsidRPr="00A24B58">
        <w:rPr>
          <w:rFonts w:ascii="Garamond" w:hAnsi="Garamond"/>
          <w:b/>
          <w:iCs/>
          <w:sz w:val="30"/>
          <w:szCs w:val="30"/>
          <w:lang w:val="en-US"/>
        </w:rPr>
        <w:t>Miroslav</w:t>
      </w:r>
      <w:proofErr w:type="spellEnd"/>
      <w:r w:rsidRPr="00A24B58">
        <w:rPr>
          <w:rFonts w:ascii="Garamond" w:hAnsi="Garamond"/>
          <w:b/>
          <w:iCs/>
          <w:sz w:val="30"/>
          <w:szCs w:val="30"/>
          <w:lang w:val="en-US"/>
        </w:rPr>
        <w:t xml:space="preserve"> </w:t>
      </w:r>
      <w:proofErr w:type="spellStart"/>
      <w:r w:rsidRPr="00A24B58">
        <w:rPr>
          <w:rFonts w:ascii="Garamond" w:hAnsi="Garamond"/>
          <w:b/>
          <w:iCs/>
          <w:sz w:val="30"/>
          <w:szCs w:val="30"/>
          <w:lang w:val="en-US"/>
        </w:rPr>
        <w:t>Verbič</w:t>
      </w:r>
      <w:proofErr w:type="spellEnd"/>
      <w:r w:rsidRPr="00A24B58">
        <w:rPr>
          <w:rFonts w:ascii="Garamond" w:hAnsi="Garamond"/>
          <w:b/>
          <w:iCs/>
          <w:sz w:val="30"/>
          <w:szCs w:val="30"/>
          <w:lang w:val="en-US"/>
        </w:rPr>
        <w:t>,</w:t>
      </w:r>
      <w:r w:rsidR="006D1949">
        <w:rPr>
          <w:rFonts w:ascii="Garamond" w:hAnsi="Garamond"/>
          <w:b/>
          <w:iCs/>
          <w:sz w:val="30"/>
          <w:szCs w:val="30"/>
          <w:lang w:val="en-US"/>
        </w:rPr>
        <w:t xml:space="preserve"> PhD, </w:t>
      </w:r>
      <w:r w:rsidRPr="009F7159">
        <w:rPr>
          <w:rFonts w:ascii="Garamond" w:hAnsi="Garamond"/>
          <w:b/>
          <w:iCs/>
          <w:sz w:val="30"/>
          <w:szCs w:val="30"/>
          <w:lang w:val="en-US"/>
        </w:rPr>
        <w:t>University of Ljubljana, Faculty of Economics</w:t>
      </w:r>
    </w:p>
    <w:p w:rsidR="00A24B58" w:rsidRDefault="00A24B58" w:rsidP="00A24B58">
      <w:pPr>
        <w:spacing w:after="0"/>
        <w:jc w:val="center"/>
        <w:rPr>
          <w:rFonts w:ascii="Garamond" w:hAnsi="Garamond" w:cs="Arial"/>
          <w:bCs/>
          <w:sz w:val="28"/>
          <w:lang w:val="en-US"/>
        </w:rPr>
      </w:pPr>
      <w:proofErr w:type="gramStart"/>
      <w:r w:rsidRPr="001D21CB">
        <w:rPr>
          <w:rFonts w:ascii="Garamond" w:hAnsi="Garamond" w:cs="Arial"/>
          <w:bCs/>
          <w:sz w:val="28"/>
          <w:lang w:val="en-US"/>
        </w:rPr>
        <w:t>will</w:t>
      </w:r>
      <w:proofErr w:type="gramEnd"/>
      <w:r w:rsidRPr="001D21CB">
        <w:rPr>
          <w:rFonts w:ascii="Garamond" w:hAnsi="Garamond" w:cs="Arial"/>
          <w:bCs/>
          <w:sz w:val="28"/>
          <w:lang w:val="en-US"/>
        </w:rPr>
        <w:t xml:space="preserve"> present the article:</w:t>
      </w:r>
    </w:p>
    <w:p w:rsidR="00A24B58" w:rsidRPr="00797186" w:rsidRDefault="00A24B58" w:rsidP="00A24B58">
      <w:pPr>
        <w:spacing w:after="0"/>
        <w:jc w:val="center"/>
        <w:rPr>
          <w:rFonts w:ascii="Garamond" w:hAnsi="Garamond" w:cs="Arial"/>
          <w:bCs/>
          <w:sz w:val="16"/>
          <w:lang w:val="en-US"/>
        </w:rPr>
      </w:pPr>
    </w:p>
    <w:p w:rsidR="00A24B58" w:rsidRDefault="00A24B58" w:rsidP="00A24B58">
      <w:pPr>
        <w:autoSpaceDE w:val="0"/>
        <w:autoSpaceDN w:val="0"/>
        <w:adjustRightInd w:val="0"/>
        <w:spacing w:after="0" w:line="240" w:lineRule="auto"/>
        <w:jc w:val="center"/>
        <w:rPr>
          <w:rFonts w:ascii="Garamond" w:hAnsi="Garamond" w:cs="Calibri"/>
          <w:b/>
          <w:bCs/>
          <w:color w:val="000000" w:themeColor="text1"/>
          <w:sz w:val="33"/>
          <w:szCs w:val="33"/>
          <w:lang w:val="en-US"/>
        </w:rPr>
      </w:pPr>
      <w:r w:rsidRPr="006B7457">
        <w:rPr>
          <w:rFonts w:ascii="Garamond" w:hAnsi="Garamond" w:cs="Calibri"/>
          <w:b/>
          <w:bCs/>
          <w:color w:val="000000" w:themeColor="text1"/>
          <w:sz w:val="33"/>
          <w:szCs w:val="33"/>
          <w:lang w:val="en-US"/>
        </w:rPr>
        <w:t>"</w:t>
      </w:r>
      <w:r w:rsidR="006D1949" w:rsidRPr="006D1949">
        <w:rPr>
          <w:rFonts w:ascii="Garamond" w:hAnsi="Garamond" w:cs="Calibri"/>
          <w:b/>
          <w:bCs/>
          <w:color w:val="000000" w:themeColor="text1"/>
          <w:sz w:val="33"/>
          <w:szCs w:val="33"/>
          <w:lang w:val="en-US"/>
        </w:rPr>
        <w:t>An Analysis of Adopting Dual Pricing for Museums: The Case of the National Museum of Iran</w:t>
      </w:r>
      <w:r w:rsidRPr="006B7457">
        <w:rPr>
          <w:rFonts w:ascii="Garamond" w:hAnsi="Garamond" w:cs="Calibri"/>
          <w:b/>
          <w:bCs/>
          <w:color w:val="000000" w:themeColor="text1"/>
          <w:sz w:val="33"/>
          <w:szCs w:val="33"/>
          <w:lang w:val="en-US"/>
        </w:rPr>
        <w:t>"</w:t>
      </w:r>
    </w:p>
    <w:p w:rsidR="006D1949" w:rsidRPr="006B7457" w:rsidRDefault="006D1949" w:rsidP="00A24B58">
      <w:pPr>
        <w:autoSpaceDE w:val="0"/>
        <w:autoSpaceDN w:val="0"/>
        <w:adjustRightInd w:val="0"/>
        <w:spacing w:after="0" w:line="240" w:lineRule="auto"/>
        <w:jc w:val="center"/>
        <w:rPr>
          <w:rFonts w:ascii="Garamond" w:hAnsi="Garamond" w:cs="Calibri"/>
          <w:b/>
          <w:bCs/>
          <w:color w:val="000000" w:themeColor="text1"/>
          <w:sz w:val="33"/>
          <w:szCs w:val="33"/>
          <w:lang w:val="en-US"/>
        </w:rPr>
      </w:pPr>
    </w:p>
    <w:p w:rsidR="00A24B58" w:rsidRPr="006B7457" w:rsidRDefault="00A24B58" w:rsidP="00A24B58">
      <w:pPr>
        <w:autoSpaceDE w:val="0"/>
        <w:autoSpaceDN w:val="0"/>
        <w:adjustRightInd w:val="0"/>
        <w:spacing w:after="0" w:line="240" w:lineRule="auto"/>
        <w:jc w:val="center"/>
        <w:rPr>
          <w:rFonts w:ascii="Garamond" w:hAnsi="Garamond" w:cs="Calibri"/>
          <w:b/>
          <w:bCs/>
          <w:color w:val="000000" w:themeColor="text1"/>
          <w:sz w:val="20"/>
          <w:szCs w:val="40"/>
          <w:lang w:val="en-US"/>
        </w:rPr>
      </w:pPr>
    </w:p>
    <w:p w:rsidR="00A24B58" w:rsidRPr="006D1949" w:rsidRDefault="00A24B58" w:rsidP="006D1949">
      <w:pPr>
        <w:shd w:val="clear" w:color="auto" w:fill="FFFFFF"/>
        <w:spacing w:after="0" w:line="360" w:lineRule="auto"/>
        <w:jc w:val="both"/>
        <w:rPr>
          <w:rFonts w:ascii="Garamond" w:hAnsi="Garamond" w:cs="Arial"/>
          <w:color w:val="000000"/>
          <w:sz w:val="28"/>
          <w:szCs w:val="28"/>
          <w:lang w:val="en-US"/>
        </w:rPr>
      </w:pPr>
      <w:r w:rsidRPr="006D1949">
        <w:rPr>
          <w:rFonts w:ascii="Garamond" w:hAnsi="Garamond" w:cs="Arial"/>
          <w:sz w:val="28"/>
          <w:szCs w:val="28"/>
          <w:lang w:val="en-US"/>
        </w:rPr>
        <w:t>“</w:t>
      </w:r>
      <w:r w:rsidR="006D1949" w:rsidRPr="006D1949">
        <w:rPr>
          <w:rFonts w:ascii="Garamond" w:hAnsi="Garamond" w:cs="Arial"/>
          <w:color w:val="000000"/>
          <w:sz w:val="28"/>
          <w:szCs w:val="28"/>
          <w:lang w:val="en-US"/>
        </w:rPr>
        <w:t>The paper analyzes the admission fees that foreign and domestic visitors are willing to pay, respectively, for the National Museum of Iran, and examines the relationship between the visitors’ willingness-to-pay and their various socio-economic, geographical, and psychological characteristics. It was established that the two segments of visitors differ substantially, both in their characteristics and in their behavior. Unlike for domestic visitors, the entrance fees that foreign visitors are willing to pay are substantially higher than the current single entrance fee, while higher entrance fees would not decrease the consumer surplus significantly. The findings, if applied with caution, could provide museum managers with the rationale for adopting dual pricing and with practical directions for setting such schemes</w:t>
      </w:r>
      <w:r w:rsidRPr="006D1949">
        <w:rPr>
          <w:rFonts w:ascii="Garamond" w:hAnsi="Garamond" w:cs="Arial"/>
          <w:color w:val="000000"/>
          <w:sz w:val="28"/>
          <w:szCs w:val="28"/>
          <w:lang w:val="en-US"/>
        </w:rPr>
        <w:t>.”</w:t>
      </w:r>
    </w:p>
    <w:p w:rsidR="00A24B58" w:rsidRDefault="00A24B58" w:rsidP="00A24B58">
      <w:pPr>
        <w:spacing w:after="0" w:line="240" w:lineRule="auto"/>
        <w:jc w:val="both"/>
        <w:rPr>
          <w:rStyle w:val="hps"/>
          <w:rFonts w:ascii="Garamond" w:hAnsi="Garamond" w:cs="Arial"/>
          <w:color w:val="000000"/>
          <w:sz w:val="24"/>
          <w:szCs w:val="28"/>
          <w:lang w:val="en-US"/>
        </w:rPr>
      </w:pPr>
    </w:p>
    <w:p w:rsidR="006D1949" w:rsidRPr="00F91853" w:rsidRDefault="006D1949" w:rsidP="00A24B58">
      <w:pPr>
        <w:spacing w:after="0" w:line="240" w:lineRule="auto"/>
        <w:jc w:val="both"/>
        <w:rPr>
          <w:rStyle w:val="hps"/>
          <w:rFonts w:ascii="Garamond" w:hAnsi="Garamond" w:cs="Arial"/>
          <w:color w:val="000000"/>
          <w:sz w:val="24"/>
          <w:szCs w:val="28"/>
          <w:lang w:val="en-US"/>
        </w:rPr>
      </w:pPr>
    </w:p>
    <w:p w:rsidR="00A24B58" w:rsidRPr="006D1949" w:rsidRDefault="00A24B58" w:rsidP="00A24B58">
      <w:pPr>
        <w:spacing w:after="0"/>
        <w:ind w:left="720"/>
        <w:jc w:val="center"/>
        <w:rPr>
          <w:rStyle w:val="hps"/>
          <w:rFonts w:ascii="Garamond" w:hAnsi="Garamond" w:cs="Arial"/>
          <w:color w:val="000000"/>
          <w:sz w:val="23"/>
          <w:szCs w:val="23"/>
          <w:lang w:val="en-US"/>
        </w:rPr>
      </w:pPr>
      <w:r w:rsidRPr="006D1949">
        <w:rPr>
          <w:rStyle w:val="hps"/>
          <w:rFonts w:ascii="Garamond" w:hAnsi="Garamond" w:cs="Arial"/>
          <w:color w:val="000000"/>
          <w:sz w:val="23"/>
          <w:szCs w:val="23"/>
          <w:lang w:val="en-US"/>
        </w:rPr>
        <w:t xml:space="preserve">You can register for the free seminar by </w:t>
      </w:r>
      <w:proofErr w:type="gramStart"/>
      <w:r w:rsidRPr="006D1949">
        <w:rPr>
          <w:rStyle w:val="hps"/>
          <w:rFonts w:ascii="Garamond" w:hAnsi="Garamond" w:cs="Arial"/>
          <w:color w:val="000000"/>
          <w:sz w:val="23"/>
          <w:szCs w:val="23"/>
          <w:lang w:val="en-US"/>
        </w:rPr>
        <w:t>phone(</w:t>
      </w:r>
      <w:proofErr w:type="gramEnd"/>
      <w:r w:rsidRPr="006D1949">
        <w:rPr>
          <w:rFonts w:ascii="Garamond" w:hAnsi="Garamond" w:cs="Arial"/>
          <w:color w:val="000000"/>
          <w:sz w:val="23"/>
          <w:szCs w:val="23"/>
          <w:lang w:val="en-US"/>
        </w:rPr>
        <w:t xml:space="preserve">01) </w:t>
      </w:r>
      <w:r w:rsidRPr="006D1949">
        <w:rPr>
          <w:rStyle w:val="hps"/>
          <w:rFonts w:ascii="Garamond" w:hAnsi="Garamond" w:cs="Arial"/>
          <w:color w:val="000000"/>
          <w:sz w:val="23"/>
          <w:szCs w:val="23"/>
          <w:lang w:val="en-US"/>
        </w:rPr>
        <w:t>58-92-490</w:t>
      </w:r>
      <w:r w:rsidRPr="006D1949">
        <w:rPr>
          <w:rFonts w:ascii="Garamond" w:hAnsi="Garamond" w:cs="Arial"/>
          <w:color w:val="000000"/>
          <w:sz w:val="23"/>
          <w:szCs w:val="23"/>
          <w:lang w:val="en-US"/>
        </w:rPr>
        <w:t xml:space="preserve">, </w:t>
      </w:r>
      <w:r w:rsidRPr="006D1949">
        <w:rPr>
          <w:rStyle w:val="hps"/>
          <w:rFonts w:ascii="Garamond" w:hAnsi="Garamond" w:cs="Arial"/>
          <w:color w:val="000000"/>
          <w:sz w:val="23"/>
          <w:szCs w:val="23"/>
          <w:lang w:val="en-US"/>
        </w:rPr>
        <w:t>or</w:t>
      </w:r>
      <w:r w:rsidR="006D1949" w:rsidRPr="006D1949">
        <w:rPr>
          <w:rStyle w:val="hps"/>
          <w:rFonts w:ascii="Garamond" w:hAnsi="Garamond" w:cs="Arial"/>
          <w:color w:val="000000"/>
          <w:sz w:val="23"/>
          <w:szCs w:val="23"/>
          <w:lang w:val="en-US"/>
        </w:rPr>
        <w:t xml:space="preserve"> </w:t>
      </w:r>
      <w:r w:rsidRPr="006D1949">
        <w:rPr>
          <w:rStyle w:val="hps"/>
          <w:rFonts w:ascii="Garamond" w:hAnsi="Garamond" w:cs="Arial"/>
          <w:color w:val="000000"/>
          <w:sz w:val="23"/>
          <w:szCs w:val="23"/>
          <w:lang w:val="en-US"/>
        </w:rPr>
        <w:t>via e</w:t>
      </w:r>
      <w:r w:rsidRPr="006D1949">
        <w:rPr>
          <w:rStyle w:val="atn"/>
          <w:rFonts w:ascii="Garamond" w:hAnsi="Garamond" w:cs="Arial"/>
          <w:color w:val="000000"/>
          <w:sz w:val="23"/>
          <w:szCs w:val="23"/>
          <w:lang w:val="en-US"/>
        </w:rPr>
        <w:t>-</w:t>
      </w:r>
      <w:r w:rsidRPr="006D1949">
        <w:rPr>
          <w:rFonts w:ascii="Garamond" w:hAnsi="Garamond" w:cs="Arial"/>
          <w:color w:val="000000"/>
          <w:sz w:val="23"/>
          <w:szCs w:val="23"/>
          <w:lang w:val="en-US"/>
        </w:rPr>
        <w:t xml:space="preserve">mail: </w:t>
      </w:r>
      <w:hyperlink r:id="rId6" w:history="1">
        <w:r w:rsidRPr="006D1949">
          <w:rPr>
            <w:rStyle w:val="Hiperpovezava"/>
            <w:rFonts w:ascii="Garamond" w:hAnsi="Garamond" w:cs="Arial"/>
            <w:sz w:val="23"/>
            <w:szCs w:val="23"/>
            <w:lang w:val="en-US"/>
          </w:rPr>
          <w:t>research.seminars@ef.uni-lj.si</w:t>
        </w:r>
      </w:hyperlink>
      <w:r w:rsidR="006D1949" w:rsidRPr="006D1949">
        <w:rPr>
          <w:sz w:val="23"/>
          <w:szCs w:val="23"/>
        </w:rPr>
        <w:t xml:space="preserve"> </w:t>
      </w:r>
      <w:r w:rsidRPr="006D1949">
        <w:rPr>
          <w:rStyle w:val="hps"/>
          <w:rFonts w:ascii="Garamond" w:hAnsi="Garamond"/>
          <w:sz w:val="23"/>
          <w:szCs w:val="23"/>
          <w:lang w:val="en-US"/>
        </w:rPr>
        <w:t>by</w:t>
      </w:r>
      <w:r w:rsidR="006D1949" w:rsidRPr="006D1949">
        <w:rPr>
          <w:rStyle w:val="hps"/>
          <w:rFonts w:ascii="Garamond" w:hAnsi="Garamond"/>
          <w:sz w:val="23"/>
          <w:szCs w:val="23"/>
          <w:lang w:val="en-US"/>
        </w:rPr>
        <w:t xml:space="preserve"> </w:t>
      </w:r>
      <w:r w:rsidRPr="006D1949">
        <w:rPr>
          <w:rStyle w:val="hps"/>
          <w:rFonts w:ascii="Garamond" w:hAnsi="Garamond" w:cs="Arial"/>
          <w:color w:val="000000"/>
          <w:sz w:val="23"/>
          <w:szCs w:val="23"/>
          <w:lang w:val="en-US"/>
        </w:rPr>
        <w:t>Wednesday</w:t>
      </w:r>
      <w:r w:rsidRPr="006D1949">
        <w:rPr>
          <w:rStyle w:val="hps"/>
          <w:color w:val="000000"/>
          <w:sz w:val="23"/>
          <w:szCs w:val="23"/>
        </w:rPr>
        <w:t xml:space="preserve">, </w:t>
      </w:r>
      <w:r w:rsidRPr="006D1949">
        <w:rPr>
          <w:rStyle w:val="hps"/>
          <w:rFonts w:ascii="Garamond" w:hAnsi="Garamond" w:cs="Arial"/>
          <w:color w:val="000000"/>
          <w:sz w:val="23"/>
          <w:szCs w:val="23"/>
          <w:lang w:val="en-US"/>
        </w:rPr>
        <w:t>1</w:t>
      </w:r>
      <w:r w:rsidRPr="006D1949">
        <w:rPr>
          <w:rStyle w:val="hps"/>
          <w:rFonts w:ascii="Garamond" w:hAnsi="Garamond" w:cs="Arial"/>
          <w:color w:val="000000"/>
          <w:sz w:val="23"/>
          <w:szCs w:val="23"/>
          <w:vertAlign w:val="superscript"/>
          <w:lang w:val="en-US"/>
        </w:rPr>
        <w:t>st</w:t>
      </w:r>
      <w:r w:rsidR="006D1949" w:rsidRPr="006D1949">
        <w:rPr>
          <w:rStyle w:val="hps"/>
          <w:rFonts w:ascii="Garamond" w:hAnsi="Garamond" w:cs="Arial"/>
          <w:color w:val="000000"/>
          <w:sz w:val="23"/>
          <w:szCs w:val="23"/>
          <w:vertAlign w:val="superscript"/>
          <w:lang w:val="en-US"/>
        </w:rPr>
        <w:t xml:space="preserve"> </w:t>
      </w:r>
      <w:r w:rsidRPr="006D1949">
        <w:rPr>
          <w:rStyle w:val="hps"/>
          <w:rFonts w:ascii="Garamond" w:hAnsi="Garamond" w:cs="Arial"/>
          <w:color w:val="000000"/>
          <w:sz w:val="23"/>
          <w:szCs w:val="23"/>
          <w:lang w:val="en-US"/>
        </w:rPr>
        <w:t>July</w:t>
      </w:r>
      <w:bookmarkStart w:id="0" w:name="_GoBack"/>
      <w:bookmarkEnd w:id="0"/>
      <w:r w:rsidRPr="006D1949">
        <w:rPr>
          <w:rStyle w:val="hps"/>
          <w:rFonts w:ascii="Garamond" w:hAnsi="Garamond" w:cs="Arial"/>
          <w:color w:val="000000"/>
          <w:sz w:val="23"/>
          <w:szCs w:val="23"/>
          <w:lang w:val="en-US"/>
        </w:rPr>
        <w:t xml:space="preserve"> 2015.</w:t>
      </w:r>
    </w:p>
    <w:p w:rsidR="00A24B58" w:rsidRPr="006B7457" w:rsidRDefault="00A24B58" w:rsidP="00A24B58">
      <w:pPr>
        <w:spacing w:after="0"/>
        <w:ind w:left="720"/>
        <w:jc w:val="center"/>
        <w:rPr>
          <w:rStyle w:val="hps"/>
          <w:rFonts w:ascii="Garamond" w:hAnsi="Garamond" w:cs="Arial"/>
          <w:color w:val="000000"/>
          <w:lang w:val="en-US"/>
        </w:rPr>
      </w:pPr>
    </w:p>
    <w:p w:rsidR="00A24B58" w:rsidRPr="006D1949" w:rsidRDefault="00A24B58" w:rsidP="00A24B58">
      <w:pPr>
        <w:spacing w:after="0"/>
        <w:jc w:val="center"/>
        <w:rPr>
          <w:rFonts w:ascii="Garamond" w:hAnsi="Garamond" w:cs="Arial"/>
          <w:b/>
          <w:color w:val="000000"/>
          <w:sz w:val="30"/>
          <w:szCs w:val="30"/>
          <w:lang w:val="en-US"/>
        </w:rPr>
      </w:pPr>
      <w:r w:rsidRPr="006D1949">
        <w:rPr>
          <w:rStyle w:val="hps"/>
          <w:rFonts w:ascii="Garamond" w:hAnsi="Garamond" w:cs="Arial"/>
          <w:b/>
          <w:color w:val="000000"/>
          <w:sz w:val="30"/>
          <w:szCs w:val="30"/>
          <w:lang w:val="en-US"/>
        </w:rPr>
        <w:t>We look forward to seeing you!</w:t>
      </w:r>
    </w:p>
    <w:p w:rsidR="008D7A0D" w:rsidRDefault="008D7A0D">
      <w:pPr>
        <w:rPr>
          <w:lang w:val="en-US"/>
        </w:rPr>
      </w:pPr>
    </w:p>
    <w:p w:rsidR="006D1949" w:rsidRDefault="006D1949">
      <w:pPr>
        <w:rPr>
          <w:lang w:val="en-US"/>
        </w:rPr>
      </w:pPr>
    </w:p>
    <w:p w:rsidR="006D1949" w:rsidRPr="00A24B58" w:rsidRDefault="006D1949">
      <w:pPr>
        <w:rPr>
          <w:lang w:val="en-US"/>
        </w:rPr>
      </w:pPr>
    </w:p>
    <w:sectPr w:rsidR="006D1949" w:rsidRPr="00A24B58" w:rsidSect="006B7457">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24B58"/>
    <w:rsid w:val="002E0B3B"/>
    <w:rsid w:val="00525518"/>
    <w:rsid w:val="006D1949"/>
    <w:rsid w:val="008D7A0D"/>
    <w:rsid w:val="00A24B58"/>
    <w:rsid w:val="00AE74C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4B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24B58"/>
    <w:rPr>
      <w:color w:val="0000FF"/>
      <w:u w:val="single"/>
    </w:rPr>
  </w:style>
  <w:style w:type="character" w:customStyle="1" w:styleId="hps">
    <w:name w:val="hps"/>
    <w:basedOn w:val="Privzetapisavaodstavka"/>
    <w:rsid w:val="00A24B58"/>
  </w:style>
  <w:style w:type="character" w:customStyle="1" w:styleId="atn">
    <w:name w:val="atn"/>
    <w:basedOn w:val="Privzetapisavaodstavka"/>
    <w:rsid w:val="00A24B58"/>
  </w:style>
  <w:style w:type="character" w:styleId="Krepko">
    <w:name w:val="Strong"/>
    <w:basedOn w:val="Privzetapisavaodstavka"/>
    <w:uiPriority w:val="22"/>
    <w:qFormat/>
    <w:rsid w:val="006D1949"/>
    <w:rPr>
      <w:b/>
      <w:bCs/>
    </w:rPr>
  </w:style>
  <w:style w:type="character" w:customStyle="1" w:styleId="apple-converted-space">
    <w:name w:val="apple-converted-space"/>
    <w:basedOn w:val="Privzetapisavaodstavka"/>
    <w:rsid w:val="006D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B58"/>
    <w:rPr>
      <w:color w:val="0000FF"/>
      <w:u w:val="single"/>
    </w:rPr>
  </w:style>
  <w:style w:type="character" w:customStyle="1" w:styleId="hps">
    <w:name w:val="hps"/>
    <w:basedOn w:val="DefaultParagraphFont"/>
    <w:rsid w:val="00A24B58"/>
  </w:style>
  <w:style w:type="character" w:customStyle="1" w:styleId="atn">
    <w:name w:val="atn"/>
    <w:basedOn w:val="DefaultParagraphFont"/>
    <w:rsid w:val="00A24B58"/>
  </w:style>
</w:styles>
</file>

<file path=word/webSettings.xml><?xml version="1.0" encoding="utf-8"?>
<w:webSettings xmlns:r="http://schemas.openxmlformats.org/officeDocument/2006/relationships" xmlns:w="http://schemas.openxmlformats.org/wordprocessingml/2006/main">
  <w:divs>
    <w:div w:id="1758482706">
      <w:bodyDiv w:val="1"/>
      <w:marLeft w:val="0"/>
      <w:marRight w:val="0"/>
      <w:marTop w:val="0"/>
      <w:marBottom w:val="0"/>
      <w:divBdr>
        <w:top w:val="none" w:sz="0" w:space="0" w:color="auto"/>
        <w:left w:val="none" w:sz="0" w:space="0" w:color="auto"/>
        <w:bottom w:val="none" w:sz="0" w:space="0" w:color="auto"/>
        <w:right w:val="none" w:sz="0" w:space="0" w:color="auto"/>
      </w:divBdr>
      <w:divsChild>
        <w:div w:id="995302695">
          <w:marLeft w:val="0"/>
          <w:marRight w:val="0"/>
          <w:marTop w:val="0"/>
          <w:marBottom w:val="0"/>
          <w:divBdr>
            <w:top w:val="none" w:sz="0" w:space="0" w:color="auto"/>
            <w:left w:val="none" w:sz="0" w:space="0" w:color="auto"/>
            <w:bottom w:val="none" w:sz="0" w:space="0" w:color="auto"/>
            <w:right w:val="none" w:sz="0" w:space="0" w:color="auto"/>
          </w:divBdr>
        </w:div>
        <w:div w:id="1831022247">
          <w:marLeft w:val="0"/>
          <w:marRight w:val="0"/>
          <w:marTop w:val="0"/>
          <w:marBottom w:val="0"/>
          <w:divBdr>
            <w:top w:val="none" w:sz="0" w:space="0" w:color="auto"/>
            <w:left w:val="none" w:sz="0" w:space="0" w:color="auto"/>
            <w:bottom w:val="none" w:sz="0" w:space="0" w:color="auto"/>
            <w:right w:val="none" w:sz="0" w:space="0" w:color="auto"/>
          </w:divBdr>
        </w:div>
        <w:div w:id="1704208889">
          <w:marLeft w:val="0"/>
          <w:marRight w:val="0"/>
          <w:marTop w:val="0"/>
          <w:marBottom w:val="0"/>
          <w:divBdr>
            <w:top w:val="none" w:sz="0" w:space="0" w:color="auto"/>
            <w:left w:val="none" w:sz="0" w:space="0" w:color="auto"/>
            <w:bottom w:val="none" w:sz="0" w:space="0" w:color="auto"/>
            <w:right w:val="none" w:sz="0" w:space="0" w:color="auto"/>
          </w:divBdr>
        </w:div>
        <w:div w:id="1102840902">
          <w:marLeft w:val="0"/>
          <w:marRight w:val="0"/>
          <w:marTop w:val="0"/>
          <w:marBottom w:val="0"/>
          <w:divBdr>
            <w:top w:val="none" w:sz="0" w:space="0" w:color="auto"/>
            <w:left w:val="none" w:sz="0" w:space="0" w:color="auto"/>
            <w:bottom w:val="none" w:sz="0" w:space="0" w:color="auto"/>
            <w:right w:val="none" w:sz="0" w:space="0" w:color="auto"/>
          </w:divBdr>
        </w:div>
        <w:div w:id="212568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seminars@ef.uni-lj.si"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Štaus, Monika</dc:creator>
  <cp:lastModifiedBy>Monika</cp:lastModifiedBy>
  <cp:revision>3</cp:revision>
  <dcterms:created xsi:type="dcterms:W3CDTF">2015-06-29T10:10:00Z</dcterms:created>
  <dcterms:modified xsi:type="dcterms:W3CDTF">2015-06-29T10:27:00Z</dcterms:modified>
</cp:coreProperties>
</file>